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44FE" w14:textId="77777777" w:rsidR="00BD09C8" w:rsidRPr="00BC4F68" w:rsidRDefault="00BD09C8" w:rsidP="00BD09C8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072FA1CA" w14:textId="77777777" w:rsidR="00BD09C8" w:rsidRDefault="00BD09C8" w:rsidP="00BD09C8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495E69DF" w14:textId="77777777" w:rsidR="00BD09C8" w:rsidRPr="00C179A9" w:rsidRDefault="00BD09C8" w:rsidP="00BD09C8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46105F49" w14:textId="77777777" w:rsidR="00BD09C8" w:rsidRPr="00C179A9" w:rsidRDefault="00BD09C8" w:rsidP="00BD09C8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4EDDF1E7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</w:p>
    <w:p w14:paraId="6E1D8973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742E51" w:rsidRPr="00BF4BCE" w14:paraId="6D060657" w14:textId="77777777" w:rsidTr="00C103B1">
        <w:tc>
          <w:tcPr>
            <w:tcW w:w="9410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C103B1">
        <w:tc>
          <w:tcPr>
            <w:tcW w:w="2296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4" w:type="dxa"/>
            <w:vAlign w:val="center"/>
          </w:tcPr>
          <w:p w14:paraId="524609D0" w14:textId="3136564D" w:rsidR="00742E51" w:rsidRPr="00BF4BCE" w:rsidRDefault="00B55F70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Profesor </w:t>
            </w:r>
            <w:r w:rsidR="00742E51" w:rsidRPr="00BF4BCE">
              <w:rPr>
                <w:rFonts w:ascii="Times New Roman" w:hAnsi="Times New Roman"/>
                <w:b/>
                <w:bCs/>
              </w:rPr>
              <w:t>universitar pe perioadă nedeterminată</w:t>
            </w:r>
          </w:p>
        </w:tc>
      </w:tr>
      <w:tr w:rsidR="00742E51" w:rsidRPr="00BF4BCE" w14:paraId="4FE3936D" w14:textId="77777777" w:rsidTr="00C103B1">
        <w:tc>
          <w:tcPr>
            <w:tcW w:w="2296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4" w:type="dxa"/>
            <w:vAlign w:val="center"/>
          </w:tcPr>
          <w:p w14:paraId="06C5087F" w14:textId="7D37B65A" w:rsidR="00742E51" w:rsidRPr="00BF4BCE" w:rsidRDefault="002446B6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B55F70">
              <w:rPr>
                <w:rFonts w:ascii="Times New Roman" w:hAnsi="Times New Roman"/>
              </w:rPr>
              <w:t>4</w:t>
            </w:r>
          </w:p>
        </w:tc>
      </w:tr>
      <w:tr w:rsidR="00742E51" w:rsidRPr="00BF4BCE" w14:paraId="2B7569DF" w14:textId="77777777" w:rsidTr="00C103B1">
        <w:tc>
          <w:tcPr>
            <w:tcW w:w="2296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4" w:type="dxa"/>
            <w:vAlign w:val="center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C103B1">
        <w:tc>
          <w:tcPr>
            <w:tcW w:w="2296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4" w:type="dxa"/>
            <w:vAlign w:val="center"/>
          </w:tcPr>
          <w:p w14:paraId="7AAF458F" w14:textId="35760A38" w:rsidR="00742E51" w:rsidRPr="00BF4BCE" w:rsidRDefault="00C357E5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Sănătate Publică</w:t>
            </w:r>
          </w:p>
        </w:tc>
      </w:tr>
      <w:tr w:rsidR="00742E51" w:rsidRPr="00BF4BCE" w14:paraId="0580A41C" w14:textId="77777777" w:rsidTr="00C103B1">
        <w:tc>
          <w:tcPr>
            <w:tcW w:w="2296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4" w:type="dxa"/>
            <w:vAlign w:val="center"/>
          </w:tcPr>
          <w:p w14:paraId="67974552" w14:textId="198AFA42" w:rsidR="00B55F70" w:rsidRPr="00B55F70" w:rsidRDefault="00B55F70" w:rsidP="00B55F70">
            <w:pPr>
              <w:pStyle w:val="Frspaiere"/>
              <w:rPr>
                <w:rFonts w:ascii="Times New Roman" w:hAnsi="Times New Roman"/>
              </w:rPr>
            </w:pPr>
            <w:proofErr w:type="spellStart"/>
            <w:r w:rsidRPr="00B55F70">
              <w:rPr>
                <w:rFonts w:ascii="Times New Roman" w:hAnsi="Times New Roman"/>
              </w:rPr>
              <w:t>Anatomy</w:t>
            </w:r>
            <w:proofErr w:type="spellEnd"/>
          </w:p>
          <w:p w14:paraId="38BB538A" w14:textId="314B4EA1" w:rsidR="0006298C" w:rsidRPr="00BF4BCE" w:rsidRDefault="00B55F70" w:rsidP="00B55F70">
            <w:pPr>
              <w:pStyle w:val="Frspaiere"/>
              <w:rPr>
                <w:rFonts w:ascii="Times New Roman" w:hAnsi="Times New Roman"/>
              </w:rPr>
            </w:pPr>
            <w:r w:rsidRPr="00B55F70">
              <w:rPr>
                <w:rFonts w:ascii="Times New Roman" w:hAnsi="Times New Roman"/>
              </w:rPr>
              <w:t>Medicină experimentală</w:t>
            </w:r>
          </w:p>
        </w:tc>
      </w:tr>
      <w:tr w:rsidR="005F72C9" w:rsidRPr="005F72C9" w14:paraId="7F64C10F" w14:textId="77777777" w:rsidTr="00C103B1">
        <w:tc>
          <w:tcPr>
            <w:tcW w:w="2296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4" w:type="dxa"/>
            <w:vAlign w:val="center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C103B1">
        <w:tc>
          <w:tcPr>
            <w:tcW w:w="2296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4" w:type="dxa"/>
          </w:tcPr>
          <w:p w14:paraId="1A4EE83E" w14:textId="1A4D8FB2" w:rsidR="00742E51" w:rsidRPr="00BF4BCE" w:rsidRDefault="00742E51" w:rsidP="00955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 w:rsidR="00B55F70">
              <w:rPr>
                <w:rFonts w:ascii="Times New Roman" w:hAnsi="Times New Roman"/>
              </w:rPr>
              <w:t>profesor</w:t>
            </w:r>
            <w:r w:rsidRPr="00BF4BCE">
              <w:rPr>
                <w:rFonts w:ascii="Times New Roman" w:hAnsi="Times New Roman"/>
              </w:rPr>
              <w:t xml:space="preserve"> universitar,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C357E5">
              <w:rPr>
                <w:rFonts w:ascii="Times New Roman" w:hAnsi="Times New Roman"/>
                <w:b/>
              </w:rPr>
              <w:t>X</w:t>
            </w:r>
            <w:r w:rsidR="00B55F70">
              <w:rPr>
                <w:rFonts w:ascii="Times New Roman" w:hAnsi="Times New Roman"/>
                <w:b/>
              </w:rPr>
              <w:t>I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B55F70">
              <w:rPr>
                <w:rFonts w:ascii="Times New Roman" w:hAnsi="Times New Roman"/>
                <w:b/>
              </w:rPr>
              <w:t>4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BF4BCE">
              <w:rPr>
                <w:rFonts w:ascii="Times New Roman" w:hAnsi="Times New Roman"/>
              </w:rPr>
              <w:t>funcţiuni</w:t>
            </w:r>
            <w:proofErr w:type="spellEnd"/>
            <w:r w:rsidRPr="00BF4BCE">
              <w:rPr>
                <w:rFonts w:ascii="Times New Roman" w:hAnsi="Times New Roman"/>
              </w:rPr>
              <w:t xml:space="preserve"> </w:t>
            </w:r>
            <w:proofErr w:type="spellStart"/>
            <w:r w:rsidRPr="00BF4BCE">
              <w:rPr>
                <w:rFonts w:ascii="Times New Roman" w:hAnsi="Times New Roman"/>
              </w:rPr>
              <w:t>şi</w:t>
            </w:r>
            <w:proofErr w:type="spellEnd"/>
            <w:r w:rsidRPr="00BF4BCE">
              <w:rPr>
                <w:rFonts w:ascii="Times New Roman" w:hAnsi="Times New Roman"/>
              </w:rPr>
              <w:t xml:space="preserve"> de personal didactic aprobat pentru anul universitar 20</w:t>
            </w:r>
            <w:r w:rsidR="0006298C">
              <w:rPr>
                <w:rFonts w:ascii="Times New Roman" w:hAnsi="Times New Roman"/>
              </w:rPr>
              <w:t>2</w:t>
            </w:r>
            <w:r w:rsidR="00C357E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</w:t>
            </w:r>
            <w:r w:rsidR="00C357E5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</w:t>
            </w:r>
            <w:proofErr w:type="spellStart"/>
            <w:r w:rsidRPr="00BF4BCE">
              <w:rPr>
                <w:rFonts w:ascii="Times New Roman" w:hAnsi="Times New Roman"/>
              </w:rPr>
              <w:t>conţine</w:t>
            </w:r>
            <w:proofErr w:type="spellEnd"/>
            <w:r w:rsidRPr="00BF4BCE">
              <w:rPr>
                <w:rFonts w:ascii="Times New Roman" w:hAnsi="Times New Roman"/>
              </w:rPr>
              <w:t xml:space="preserve"> o normă de </w:t>
            </w:r>
            <w:r w:rsidR="00B55F70">
              <w:rPr>
                <w:rFonts w:ascii="Times New Roman" w:hAnsi="Times New Roman"/>
                <w:b/>
              </w:rPr>
              <w:t>9,00</w:t>
            </w:r>
            <w:r w:rsidRPr="00511141">
              <w:rPr>
                <w:rFonts w:ascii="Times New Roman" w:hAnsi="Times New Roman"/>
                <w:b/>
              </w:rPr>
              <w:t xml:space="preserve"> ore </w:t>
            </w:r>
            <w:r w:rsidR="00C357E5" w:rsidRPr="00511141">
              <w:rPr>
                <w:rFonts w:ascii="Times New Roman" w:hAnsi="Times New Roman"/>
                <w:b/>
              </w:rPr>
              <w:t>convenționale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 w:rsidRPr="00591761">
              <w:rPr>
                <w:rFonts w:ascii="Times New Roman" w:hAnsi="Times New Roman"/>
                <w:b/>
                <w:bCs/>
              </w:rPr>
              <w:t>curs</w:t>
            </w:r>
            <w:r w:rsidR="00BE7AE0" w:rsidRPr="00591761">
              <w:rPr>
                <w:rFonts w:ascii="Times New Roman" w:hAnsi="Times New Roman"/>
                <w:b/>
                <w:bCs/>
              </w:rPr>
              <w:t xml:space="preserve"> (</w:t>
            </w:r>
            <w:r w:rsidR="00B55F70" w:rsidRPr="00591761">
              <w:rPr>
                <w:rFonts w:ascii="Times New Roman" w:hAnsi="Times New Roman"/>
                <w:b/>
                <w:bCs/>
              </w:rPr>
              <w:t>7,00</w:t>
            </w:r>
            <w:r w:rsidR="00FA38D2" w:rsidRPr="00591761">
              <w:rPr>
                <w:rFonts w:ascii="Times New Roman" w:hAnsi="Times New Roman"/>
                <w:b/>
                <w:bCs/>
              </w:rPr>
              <w:t xml:space="preserve"> ore)</w:t>
            </w:r>
            <w:r>
              <w:rPr>
                <w:rFonts w:ascii="Times New Roman" w:hAnsi="Times New Roman"/>
              </w:rPr>
              <w:t xml:space="preserve"> și </w:t>
            </w:r>
            <w:r w:rsidRPr="00591761">
              <w:rPr>
                <w:rFonts w:ascii="Times New Roman" w:hAnsi="Times New Roman"/>
                <w:b/>
                <w:bCs/>
              </w:rPr>
              <w:t>lucrări practice</w:t>
            </w:r>
            <w:r w:rsidR="0006298C" w:rsidRPr="00591761">
              <w:rPr>
                <w:rFonts w:ascii="Times New Roman" w:hAnsi="Times New Roman"/>
                <w:b/>
                <w:bCs/>
              </w:rPr>
              <w:t xml:space="preserve"> (</w:t>
            </w:r>
            <w:r w:rsidR="00C357E5" w:rsidRPr="00591761">
              <w:rPr>
                <w:rFonts w:ascii="Times New Roman" w:hAnsi="Times New Roman"/>
                <w:b/>
                <w:bCs/>
              </w:rPr>
              <w:t>2,</w:t>
            </w:r>
            <w:r w:rsidR="00B55F70" w:rsidRPr="00591761">
              <w:rPr>
                <w:rFonts w:ascii="Times New Roman" w:hAnsi="Times New Roman"/>
                <w:b/>
                <w:bCs/>
              </w:rPr>
              <w:t>00</w:t>
            </w:r>
            <w:r w:rsidR="00FA38D2" w:rsidRPr="00591761">
              <w:rPr>
                <w:rFonts w:ascii="Times New Roman" w:hAnsi="Times New Roman"/>
                <w:b/>
                <w:bCs/>
              </w:rPr>
              <w:t xml:space="preserve"> ore)</w:t>
            </w:r>
            <w:r w:rsidRPr="00BF4BCE">
              <w:rPr>
                <w:rFonts w:ascii="Times New Roman" w:hAnsi="Times New Roman"/>
              </w:rPr>
              <w:t xml:space="preserve">, cu următoarea </w:t>
            </w:r>
            <w:proofErr w:type="spellStart"/>
            <w:r w:rsidRPr="00BF4BCE">
              <w:rPr>
                <w:rFonts w:ascii="Times New Roman" w:hAnsi="Times New Roman"/>
              </w:rPr>
              <w:t>distribuţie</w:t>
            </w:r>
            <w:proofErr w:type="spellEnd"/>
            <w:r w:rsidRPr="00BF4BCE">
              <w:rPr>
                <w:rFonts w:ascii="Times New Roman" w:hAnsi="Times New Roman"/>
              </w:rPr>
              <w:t xml:space="preserve"> pe discipline:</w:t>
            </w:r>
          </w:p>
          <w:p w14:paraId="3E15B706" w14:textId="36478518" w:rsidR="00742E51" w:rsidRDefault="006A0792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="00B55F70">
              <w:rPr>
                <w:rFonts w:ascii="Times New Roman" w:hAnsi="Times New Roman"/>
                <w:bCs/>
                <w:i/>
                <w:iCs/>
                <w:lang w:val="ro-RO"/>
              </w:rPr>
              <w:t>Anatomy</w:t>
            </w:r>
            <w:proofErr w:type="spellEnd"/>
            <w:r w:rsidR="00C357E5">
              <w:rPr>
                <w:rFonts w:ascii="Times New Roman" w:hAnsi="Times New Roman"/>
                <w:i/>
                <w:iCs/>
                <w:color w:val="000000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ore de </w:t>
            </w:r>
            <w:r w:rsidRPr="006B172B">
              <w:rPr>
                <w:rFonts w:ascii="Times New Roman" w:hAnsi="Times New Roman"/>
                <w:b/>
                <w:bCs/>
                <w:lang w:val="ro-RO"/>
              </w:rPr>
              <w:t>curs</w:t>
            </w:r>
            <w:r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06298C">
              <w:rPr>
                <w:rFonts w:ascii="Times New Roman" w:hAnsi="Times New Roman"/>
                <w:lang w:val="ro-RO"/>
              </w:rPr>
              <w:t>I</w:t>
            </w:r>
            <w:r w:rsidR="00CD5072">
              <w:rPr>
                <w:rFonts w:ascii="Times New Roman" w:hAnsi="Times New Roman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CD5072">
              <w:rPr>
                <w:rFonts w:ascii="Times New Roman" w:hAnsi="Times New Roman"/>
                <w:lang w:val="ro-RO"/>
              </w:rPr>
              <w:t>Medicină Veterinară</w:t>
            </w:r>
            <w:r w:rsidR="00FA38D2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06298C">
              <w:rPr>
                <w:rFonts w:ascii="Times New Roman" w:hAnsi="Times New Roman"/>
                <w:lang w:val="ro-RO"/>
              </w:rPr>
              <w:t>sem. I</w:t>
            </w:r>
            <w:r w:rsidR="00B55F70">
              <w:rPr>
                <w:rFonts w:ascii="Times New Roman" w:hAnsi="Times New Roman"/>
                <w:lang w:val="ro-RO"/>
              </w:rPr>
              <w:t xml:space="preserve"> și sem.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stfel:</w:t>
            </w:r>
            <w:r w:rsidR="00B55F70">
              <w:rPr>
                <w:rFonts w:ascii="Times New Roman" w:hAnsi="Times New Roman"/>
                <w:lang w:val="ro-RO"/>
              </w:rPr>
              <w:t xml:space="preserve"> </w:t>
            </w:r>
            <w:r w:rsidRPr="00C103B1">
              <w:rPr>
                <w:rFonts w:ascii="Times New Roman" w:hAnsi="Times New Roman"/>
                <w:b/>
              </w:rPr>
              <w:t>curs</w:t>
            </w:r>
            <w:r w:rsidRPr="00C103B1">
              <w:rPr>
                <w:rFonts w:ascii="Times New Roman" w:hAnsi="Times New Roman"/>
              </w:rPr>
              <w:t xml:space="preserve"> - </w:t>
            </w:r>
            <w:r w:rsidR="00B55F70" w:rsidRPr="00C103B1">
              <w:rPr>
                <w:rFonts w:ascii="Times New Roman" w:hAnsi="Times New Roman"/>
              </w:rPr>
              <w:t>4</w:t>
            </w:r>
            <w:r w:rsidR="00CB731E" w:rsidRPr="00C103B1">
              <w:rPr>
                <w:rFonts w:ascii="Times New Roman" w:hAnsi="Times New Roman"/>
              </w:rPr>
              <w:t xml:space="preserve"> ore </w:t>
            </w:r>
            <w:proofErr w:type="spellStart"/>
            <w:r w:rsidR="00CB731E" w:rsidRPr="00C103B1">
              <w:rPr>
                <w:rFonts w:ascii="Times New Roman" w:hAnsi="Times New Roman"/>
              </w:rPr>
              <w:t>fizice</w:t>
            </w:r>
            <w:proofErr w:type="spellEnd"/>
            <w:r w:rsidR="00B55F70" w:rsidRPr="00C103B1">
              <w:rPr>
                <w:rFonts w:ascii="Times New Roman" w:hAnsi="Times New Roman"/>
              </w:rPr>
              <w:t xml:space="preserve"> (2 ore </w:t>
            </w:r>
            <w:proofErr w:type="spellStart"/>
            <w:r w:rsidR="00B55F70" w:rsidRPr="00C103B1">
              <w:rPr>
                <w:rFonts w:ascii="Times New Roman" w:hAnsi="Times New Roman"/>
              </w:rPr>
              <w:t>în</w:t>
            </w:r>
            <w:proofErr w:type="spellEnd"/>
            <w:r w:rsidR="00B55F70" w:rsidRPr="00C103B1">
              <w:rPr>
                <w:rFonts w:ascii="Times New Roman" w:hAnsi="Times New Roman"/>
              </w:rPr>
              <w:t xml:space="preserve"> sem. I </w:t>
            </w:r>
            <w:proofErr w:type="spellStart"/>
            <w:r w:rsidR="00B55F70" w:rsidRPr="00C103B1">
              <w:rPr>
                <w:rFonts w:ascii="Times New Roman" w:hAnsi="Times New Roman"/>
              </w:rPr>
              <w:t>și</w:t>
            </w:r>
            <w:proofErr w:type="spellEnd"/>
            <w:r w:rsidR="00B55F70" w:rsidRPr="00C103B1">
              <w:rPr>
                <w:rFonts w:ascii="Times New Roman" w:hAnsi="Times New Roman"/>
              </w:rPr>
              <w:t xml:space="preserve"> 2 ore </w:t>
            </w:r>
            <w:proofErr w:type="spellStart"/>
            <w:r w:rsidR="00B55F70" w:rsidRPr="00C103B1">
              <w:rPr>
                <w:rFonts w:ascii="Times New Roman" w:hAnsi="Times New Roman"/>
              </w:rPr>
              <w:t>în</w:t>
            </w:r>
            <w:proofErr w:type="spellEnd"/>
            <w:r w:rsidR="00B55F70" w:rsidRPr="00C103B1">
              <w:rPr>
                <w:rFonts w:ascii="Times New Roman" w:hAnsi="Times New Roman"/>
              </w:rPr>
              <w:t xml:space="preserve"> sem. </w:t>
            </w:r>
            <w:r w:rsidR="00B55F70">
              <w:rPr>
                <w:rFonts w:ascii="Times New Roman" w:hAnsi="Times New Roman"/>
                <w:lang w:val="fr-FR"/>
              </w:rPr>
              <w:t>II)</w:t>
            </w:r>
            <w:r w:rsidRPr="00DB428D">
              <w:rPr>
                <w:rFonts w:ascii="Times New Roman" w:hAnsi="Times New Roman"/>
                <w:lang w:val="fr-FR"/>
              </w:rPr>
              <w:t xml:space="preserve"> = </w:t>
            </w:r>
            <w:r w:rsidR="00B55F70">
              <w:rPr>
                <w:rFonts w:ascii="Times New Roman" w:hAnsi="Times New Roman"/>
                <w:lang w:val="fr-FR"/>
              </w:rPr>
              <w:t>5</w:t>
            </w:r>
            <w:r w:rsidR="00CD5072" w:rsidRPr="00A97BD2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CD507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D5072" w:rsidRPr="00A97BD2">
              <w:rPr>
                <w:rFonts w:ascii="Times New Roman" w:hAnsi="Times New Roman"/>
                <w:lang w:val="fr-FR"/>
              </w:rPr>
              <w:t>/sem</w:t>
            </w:r>
            <w:r w:rsidR="00B55F70">
              <w:rPr>
                <w:rFonts w:ascii="Times New Roman" w:hAnsi="Times New Roman"/>
                <w:lang w:val="fr-FR"/>
              </w:rPr>
              <w:t xml:space="preserve">. I </w:t>
            </w:r>
            <w:proofErr w:type="spellStart"/>
            <w:r w:rsidR="00B55F70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="00B55F70">
              <w:rPr>
                <w:rFonts w:ascii="Times New Roman" w:hAnsi="Times New Roman"/>
                <w:lang w:val="fr-FR"/>
              </w:rPr>
              <w:t xml:space="preserve"> 5 ore </w:t>
            </w:r>
            <w:proofErr w:type="spellStart"/>
            <w:r w:rsidR="00B55F70"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 w:rsidR="00B55F70">
              <w:rPr>
                <w:rFonts w:ascii="Times New Roman" w:hAnsi="Times New Roman"/>
                <w:lang w:val="fr-FR"/>
              </w:rPr>
              <w:t>/sem. II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CD5072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CD5072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CD5072">
              <w:rPr>
                <w:rFonts w:ascii="Times New Roman" w:hAnsi="Times New Roman"/>
                <w:b/>
                <w:lang w:val="fr-FR"/>
              </w:rPr>
              <w:t>/</w:t>
            </w:r>
            <w:proofErr w:type="gramStart"/>
            <w:r w:rsidR="00CD5072">
              <w:rPr>
                <w:rFonts w:ascii="Times New Roman" w:hAnsi="Times New Roman"/>
                <w:b/>
                <w:lang w:val="fr-FR"/>
              </w:rPr>
              <w:t>an</w:t>
            </w:r>
            <w:r w:rsidR="00B55F70">
              <w:rPr>
                <w:rFonts w:ascii="Times New Roman" w:hAnsi="Times New Roman"/>
                <w:b/>
                <w:lang w:val="fr-FR"/>
              </w:rPr>
              <w:t>;</w:t>
            </w:r>
            <w:proofErr w:type="gramEnd"/>
          </w:p>
          <w:p w14:paraId="39A940C3" w14:textId="75385C25" w:rsidR="004F10C1" w:rsidRPr="001E706F" w:rsidRDefault="00E60804" w:rsidP="00B55F70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 xml:space="preserve">- </w:t>
            </w:r>
            <w:proofErr w:type="spellStart"/>
            <w:r w:rsidR="00B55F70">
              <w:rPr>
                <w:rFonts w:ascii="Times New Roman" w:hAnsi="Times New Roman"/>
                <w:i/>
                <w:lang w:val="fr-FR"/>
              </w:rPr>
              <w:t>Medicină</w:t>
            </w:r>
            <w:proofErr w:type="spellEnd"/>
            <w:r w:rsidR="00B55F7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B55F70">
              <w:rPr>
                <w:rFonts w:ascii="Times New Roman" w:hAnsi="Times New Roman"/>
                <w:i/>
                <w:lang w:val="fr-FR"/>
              </w:rPr>
              <w:t>experimentală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, ore de </w:t>
            </w:r>
            <w:proofErr w:type="spellStart"/>
            <w:r w:rsidR="00591761" w:rsidRPr="00591761">
              <w:rPr>
                <w:rFonts w:ascii="Times New Roman" w:hAnsi="Times New Roman"/>
                <w:b/>
                <w:bCs/>
                <w:lang w:val="fr-FR"/>
              </w:rPr>
              <w:t>curs</w:t>
            </w:r>
            <w:proofErr w:type="spellEnd"/>
            <w:r w:rsidR="00591761" w:rsidRPr="00591761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="00591761" w:rsidRPr="00591761">
              <w:rPr>
                <w:rFonts w:ascii="Times New Roman" w:hAnsi="Times New Roman"/>
                <w:b/>
                <w:bCs/>
                <w:lang w:val="fr-FR"/>
              </w:rPr>
              <w:t>și</w:t>
            </w:r>
            <w:proofErr w:type="spellEnd"/>
            <w:r w:rsidR="00591761" w:rsidRPr="00591761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="0006298C" w:rsidRPr="00591761">
              <w:rPr>
                <w:rFonts w:ascii="Times New Roman" w:hAnsi="Times New Roman"/>
                <w:b/>
                <w:bCs/>
                <w:lang w:val="fr-FR"/>
              </w:rPr>
              <w:t>lucrări</w:t>
            </w:r>
            <w:proofErr w:type="spellEnd"/>
            <w:r w:rsidR="0006298C" w:rsidRPr="00591761">
              <w:rPr>
                <w:rFonts w:ascii="Times New Roman" w:hAnsi="Times New Roman"/>
                <w:b/>
                <w:bCs/>
                <w:lang w:val="fr-FR"/>
              </w:rPr>
              <w:t xml:space="preserve"> practice</w:t>
            </w:r>
            <w:r w:rsidR="0006298C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efectuate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studenții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="00C357E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an</w:t>
            </w:r>
            <w:r>
              <w:rPr>
                <w:rFonts w:ascii="Times New Roman" w:hAnsi="Times New Roman"/>
                <w:lang w:val="fr-FR"/>
              </w:rPr>
              <w:t>ul</w:t>
            </w:r>
            <w:proofErr w:type="spellEnd"/>
            <w:r w:rsidR="00C357E5">
              <w:rPr>
                <w:rFonts w:ascii="Times New Roman" w:hAnsi="Times New Roman"/>
                <w:lang w:val="fr-FR"/>
              </w:rPr>
              <w:t xml:space="preserve"> IV</w:t>
            </w:r>
            <w:r w:rsidR="0006298C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Medicină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Veterinară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parcursul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6298C">
              <w:rPr>
                <w:rFonts w:ascii="Times New Roman" w:hAnsi="Times New Roman"/>
                <w:lang w:val="fr-FR"/>
              </w:rPr>
              <w:t>semestrului</w:t>
            </w:r>
            <w:proofErr w:type="spellEnd"/>
            <w:r w:rsidR="0006298C">
              <w:rPr>
                <w:rFonts w:ascii="Times New Roman" w:hAnsi="Times New Roman"/>
                <w:lang w:val="fr-FR"/>
              </w:rPr>
              <w:t xml:space="preserve"> I,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astfel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591761">
              <w:rPr>
                <w:rFonts w:ascii="Times New Roman" w:hAnsi="Times New Roman"/>
                <w:lang w:val="fr-FR"/>
              </w:rPr>
              <w:t>4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I </w:t>
            </w:r>
            <w:r>
              <w:rPr>
                <w:rFonts w:ascii="Times New Roman" w:hAnsi="Times New Roman"/>
                <w:b/>
                <w:lang w:val="fr-FR"/>
              </w:rPr>
              <w:t xml:space="preserve">= </w:t>
            </w:r>
            <w:r w:rsidR="00591761">
              <w:rPr>
                <w:rFonts w:ascii="Times New Roman" w:hAnsi="Times New Roman"/>
                <w:b/>
                <w:lang w:val="fr-FR"/>
              </w:rPr>
              <w:t>2</w:t>
            </w:r>
            <w:r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/an;</w:t>
            </w:r>
            <w:r w:rsidR="00B55F70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B55F70" w:rsidRPr="00B55F70">
              <w:rPr>
                <w:rFonts w:ascii="Times New Roman" w:hAnsi="Times New Roman"/>
                <w:bCs/>
                <w:lang w:val="fr-FR"/>
              </w:rPr>
              <w:t>și</w:t>
            </w:r>
            <w:proofErr w:type="spellEnd"/>
            <w:r w:rsidR="00B55F70" w:rsidRPr="00B55F70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B55F70"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="00B55F70"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="00B55F70"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B55F70">
              <w:rPr>
                <w:rFonts w:ascii="Times New Roman" w:hAnsi="Times New Roman"/>
                <w:lang w:val="fr-FR"/>
              </w:rPr>
              <w:t>2</w:t>
            </w:r>
            <w:r w:rsidR="00B55F70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55F70" w:rsidRPr="00DB428D">
              <w:rPr>
                <w:rFonts w:ascii="Times New Roman" w:hAnsi="Times New Roman"/>
                <w:lang w:val="fr-FR"/>
              </w:rPr>
              <w:t>formaţ</w:t>
            </w:r>
            <w:r w:rsidR="00B55F70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="00B55F70"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B55F70">
              <w:rPr>
                <w:rFonts w:ascii="Times New Roman" w:hAnsi="Times New Roman"/>
                <w:lang w:val="fr-FR"/>
              </w:rPr>
              <w:t>2</w:t>
            </w:r>
            <w:r w:rsidR="00B55F70" w:rsidRPr="00DB428D">
              <w:rPr>
                <w:rFonts w:ascii="Times New Roman" w:hAnsi="Times New Roman"/>
                <w:lang w:val="fr-FR"/>
              </w:rPr>
              <w:t xml:space="preserve"> or</w:t>
            </w:r>
            <w:r w:rsidR="00B55F70">
              <w:rPr>
                <w:rFonts w:ascii="Times New Roman" w:hAnsi="Times New Roman"/>
                <w:lang w:val="fr-FR"/>
              </w:rPr>
              <w:t>e</w:t>
            </w:r>
            <w:r w:rsidR="00B55F70"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B55F70"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B55F70">
              <w:rPr>
                <w:rFonts w:ascii="Times New Roman" w:hAnsi="Times New Roman"/>
                <w:lang w:val="fr-FR"/>
              </w:rPr>
              <w:t>4</w:t>
            </w:r>
            <w:r w:rsidR="00B55F70"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B55F70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B55F70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B55F70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B55F70">
              <w:rPr>
                <w:rFonts w:ascii="Times New Roman" w:hAnsi="Times New Roman"/>
                <w:lang w:val="fr-FR"/>
              </w:rPr>
              <w:t xml:space="preserve"> I</w:t>
            </w:r>
            <w:r w:rsidR="00B55F70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591761">
              <w:rPr>
                <w:rFonts w:ascii="Times New Roman" w:hAnsi="Times New Roman"/>
                <w:b/>
                <w:lang w:val="fr-FR"/>
              </w:rPr>
              <w:t>2</w:t>
            </w:r>
            <w:r w:rsidR="00B55F70">
              <w:rPr>
                <w:rFonts w:ascii="Times New Roman" w:hAnsi="Times New Roman"/>
                <w:b/>
                <w:lang w:val="fr-FR"/>
              </w:rPr>
              <w:t xml:space="preserve"> or</w:t>
            </w:r>
            <w:r w:rsidR="00591761">
              <w:rPr>
                <w:rFonts w:ascii="Times New Roman" w:hAnsi="Times New Roman"/>
                <w:b/>
                <w:lang w:val="fr-FR"/>
              </w:rPr>
              <w:t>e</w:t>
            </w:r>
            <w:r w:rsidR="00B55F70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B55F70">
              <w:rPr>
                <w:rFonts w:ascii="Times New Roman" w:hAnsi="Times New Roman"/>
                <w:b/>
                <w:lang w:val="fr-FR"/>
              </w:rPr>
              <w:t>convențional</w:t>
            </w:r>
            <w:r w:rsidR="00591761">
              <w:rPr>
                <w:rFonts w:ascii="Times New Roman" w:hAnsi="Times New Roman"/>
                <w:b/>
                <w:lang w:val="fr-FR"/>
              </w:rPr>
              <w:t>e</w:t>
            </w:r>
            <w:proofErr w:type="spellEnd"/>
            <w:r w:rsidR="00B55F70">
              <w:rPr>
                <w:rFonts w:ascii="Times New Roman" w:hAnsi="Times New Roman"/>
                <w:b/>
                <w:lang w:val="fr-FR"/>
              </w:rPr>
              <w:t>/an</w:t>
            </w:r>
          </w:p>
        </w:tc>
      </w:tr>
      <w:tr w:rsidR="00742E51" w:rsidRPr="00BF4BCE" w14:paraId="18FCE969" w14:textId="77777777" w:rsidTr="00C103B1">
        <w:tc>
          <w:tcPr>
            <w:tcW w:w="2296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4" w:type="dxa"/>
          </w:tcPr>
          <w:p w14:paraId="041085E4" w14:textId="7C43A695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lucrări practice pentru disciplinele din statul de </w:t>
            </w:r>
            <w:proofErr w:type="spellStart"/>
            <w:r w:rsidRPr="00422CDB">
              <w:rPr>
                <w:rFonts w:ascii="Times New Roman" w:hAnsi="Times New Roman"/>
              </w:rPr>
              <w:t>funcţii</w:t>
            </w:r>
            <w:proofErr w:type="spellEnd"/>
            <w:r w:rsidRPr="00422CDB">
              <w:rPr>
                <w:rFonts w:ascii="Times New Roman" w:hAnsi="Times New Roman"/>
              </w:rPr>
              <w:t xml:space="preserve">, </w:t>
            </w:r>
            <w:r w:rsidR="006E218F">
              <w:rPr>
                <w:rFonts w:ascii="Times New Roman" w:hAnsi="Times New Roman"/>
              </w:rPr>
              <w:t>prevăzute</w:t>
            </w:r>
            <w:r w:rsidR="0089362A">
              <w:rPr>
                <w:rFonts w:ascii="Times New Roman" w:hAnsi="Times New Roman"/>
              </w:rPr>
              <w:t xml:space="preserve"> în postul </w:t>
            </w:r>
            <w:r w:rsidR="00FA5BED">
              <w:rPr>
                <w:rFonts w:ascii="Times New Roman" w:hAnsi="Times New Roman"/>
              </w:rPr>
              <w:t>XI</w:t>
            </w:r>
            <w:r w:rsidR="0089362A">
              <w:rPr>
                <w:rFonts w:ascii="Times New Roman" w:hAnsi="Times New Roman"/>
              </w:rPr>
              <w:t>/</w:t>
            </w:r>
            <w:r w:rsidR="006E218F">
              <w:rPr>
                <w:rFonts w:ascii="Times New Roman" w:hAnsi="Times New Roman"/>
              </w:rPr>
              <w:t>4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422CDB">
              <w:rPr>
                <w:rFonts w:ascii="Times New Roman" w:hAnsi="Times New Roman"/>
              </w:rPr>
              <w:t>activităţii</w:t>
            </w:r>
            <w:proofErr w:type="spellEnd"/>
            <w:r w:rsidRPr="00422CDB">
              <w:rPr>
                <w:rFonts w:ascii="Times New Roman" w:hAnsi="Times New Roman"/>
              </w:rPr>
              <w:t xml:space="preserve">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Consultaţii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</w:t>
            </w:r>
            <w:proofErr w:type="spellStart"/>
            <w:r w:rsidRPr="00422CDB">
              <w:rPr>
                <w:rFonts w:ascii="Times New Roman" w:hAnsi="Times New Roman"/>
              </w:rPr>
              <w:t>studenţi</w:t>
            </w:r>
            <w:proofErr w:type="spellEnd"/>
            <w:r w:rsidRPr="00422CDB">
              <w:rPr>
                <w:rFonts w:ascii="Times New Roman" w:hAnsi="Times New Roman"/>
              </w:rPr>
              <w:t xml:space="preserve">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</w:t>
            </w:r>
            <w:proofErr w:type="spellStart"/>
            <w:r w:rsidRPr="00422CDB">
              <w:rPr>
                <w:rFonts w:ascii="Times New Roman" w:hAnsi="Times New Roman"/>
              </w:rPr>
              <w:t>licenţă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422CDB">
              <w:rPr>
                <w:rFonts w:ascii="Times New Roman" w:hAnsi="Times New Roman"/>
              </w:rPr>
              <w:t>ştiinţifică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422CDB">
              <w:rPr>
                <w:rFonts w:ascii="Times New Roman" w:hAnsi="Times New Roman"/>
              </w:rPr>
              <w:t>ştiinţifice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422CDB">
              <w:rPr>
                <w:rFonts w:ascii="Times New Roman" w:hAnsi="Times New Roman"/>
              </w:rPr>
              <w:t>învăţământului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23D0B6AE" w14:textId="51ED218F" w:rsidR="004F10C1" w:rsidRPr="00FA5BED" w:rsidRDefault="00742E51" w:rsidP="00FA5BED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Alte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</w:tc>
      </w:tr>
      <w:tr w:rsidR="00742E51" w:rsidRPr="00742E51" w14:paraId="2002FA3A" w14:textId="77777777" w:rsidTr="00C103B1">
        <w:tc>
          <w:tcPr>
            <w:tcW w:w="2296" w:type="dxa"/>
          </w:tcPr>
          <w:p w14:paraId="39931D76" w14:textId="1200EF49" w:rsidR="00742E51" w:rsidRPr="00742E51" w:rsidRDefault="00742E51" w:rsidP="00044773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C103B1">
              <w:rPr>
                <w:rFonts w:ascii="Times New Roman" w:hAnsi="Times New Roman"/>
                <w:b/>
              </w:rPr>
              <w:t>concurs</w:t>
            </w:r>
          </w:p>
        </w:tc>
        <w:tc>
          <w:tcPr>
            <w:tcW w:w="7114" w:type="dxa"/>
          </w:tcPr>
          <w:p w14:paraId="0C01B38E" w14:textId="06A51AC1" w:rsidR="00C103B1" w:rsidRPr="00C330BC" w:rsidRDefault="00C103B1" w:rsidP="00C103B1">
            <w:pPr>
              <w:spacing w:after="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  <w:b/>
                <w:bCs/>
              </w:rPr>
              <w:t xml:space="preserve">Tematica pentru disciplina </w:t>
            </w:r>
            <w:proofErr w:type="spellStart"/>
            <w:r w:rsidRPr="00C330BC">
              <w:rPr>
                <w:rFonts w:ascii="Times New Roman" w:hAnsi="Times New Roman"/>
                <w:b/>
                <w:bCs/>
                <w:i/>
                <w:iCs/>
              </w:rPr>
              <w:t>Anatom</w:t>
            </w:r>
            <w:r w:rsidRPr="00C103B1">
              <w:rPr>
                <w:rFonts w:ascii="Times New Roman" w:hAnsi="Times New Roman"/>
                <w:b/>
                <w:bCs/>
                <w:i/>
                <w:iCs/>
              </w:rPr>
              <w:t>y</w:t>
            </w:r>
            <w:proofErr w:type="spellEnd"/>
            <w:r w:rsidRPr="00C103B1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14:paraId="38520CDA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Osteology</w:t>
            </w:r>
            <w:proofErr w:type="spellEnd"/>
            <w:r w:rsidRPr="00C330BC">
              <w:rPr>
                <w:rFonts w:ascii="Times New Roman" w:hAnsi="Times New Roman"/>
              </w:rPr>
              <w:t xml:space="preserve"> of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3EC3DEDD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Arthrology</w:t>
            </w:r>
            <w:proofErr w:type="spellEnd"/>
            <w:r w:rsidRPr="00C330BC">
              <w:rPr>
                <w:rFonts w:ascii="Times New Roman" w:hAnsi="Times New Roman"/>
              </w:rPr>
              <w:t xml:space="preserve"> of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7B498BB0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Myology</w:t>
            </w:r>
            <w:proofErr w:type="spellEnd"/>
            <w:r w:rsidRPr="00C330BC">
              <w:rPr>
                <w:rFonts w:ascii="Times New Roman" w:hAnsi="Times New Roman"/>
              </w:rPr>
              <w:t xml:space="preserve"> of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4F80E31C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Digestive </w:t>
            </w:r>
            <w:proofErr w:type="spellStart"/>
            <w:r w:rsidRPr="00C330BC">
              <w:rPr>
                <w:rFonts w:ascii="Times New Roman" w:hAnsi="Times New Roman"/>
              </w:rPr>
              <w:t>System</w:t>
            </w:r>
            <w:proofErr w:type="spellEnd"/>
            <w:r w:rsidRPr="00C330BC">
              <w:rPr>
                <w:rFonts w:ascii="Times New Roman" w:hAnsi="Times New Roman"/>
              </w:rPr>
              <w:t xml:space="preserve"> in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1E9592E6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Respiratory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System</w:t>
            </w:r>
            <w:proofErr w:type="spellEnd"/>
            <w:r w:rsidRPr="00C330BC">
              <w:rPr>
                <w:rFonts w:ascii="Times New Roman" w:hAnsi="Times New Roman"/>
              </w:rPr>
              <w:t xml:space="preserve"> in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6B314058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Urinary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System</w:t>
            </w:r>
            <w:proofErr w:type="spellEnd"/>
            <w:r w:rsidRPr="00C330BC">
              <w:rPr>
                <w:rFonts w:ascii="Times New Roman" w:hAnsi="Times New Roman"/>
              </w:rPr>
              <w:t xml:space="preserve"> in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5B7E520C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Genital </w:t>
            </w:r>
            <w:proofErr w:type="spellStart"/>
            <w:r w:rsidRPr="00C330BC">
              <w:rPr>
                <w:rFonts w:ascii="Times New Roman" w:hAnsi="Times New Roman"/>
              </w:rPr>
              <w:t>System</w:t>
            </w:r>
            <w:proofErr w:type="spellEnd"/>
            <w:r w:rsidRPr="00C330BC">
              <w:rPr>
                <w:rFonts w:ascii="Times New Roman" w:hAnsi="Times New Roman"/>
              </w:rPr>
              <w:t xml:space="preserve"> in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</w:p>
          <w:p w14:paraId="181E8DB9" w14:textId="77777777" w:rsidR="00C103B1" w:rsidRPr="00C330BC" w:rsidRDefault="00C103B1" w:rsidP="00955ED4">
            <w:pPr>
              <w:numPr>
                <w:ilvl w:val="0"/>
                <w:numId w:val="5"/>
              </w:num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proofErr w:type="spellStart"/>
            <w:r w:rsidRPr="00C330BC">
              <w:rPr>
                <w:rFonts w:ascii="Times New Roman" w:hAnsi="Times New Roman"/>
              </w:rPr>
              <w:t>Sense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organs</w:t>
            </w:r>
            <w:proofErr w:type="spellEnd"/>
            <w:r w:rsidRPr="00C330BC">
              <w:rPr>
                <w:rFonts w:ascii="Times New Roman" w:hAnsi="Times New Roman"/>
              </w:rPr>
              <w:t xml:space="preserve">, </w:t>
            </w:r>
            <w:proofErr w:type="spellStart"/>
            <w:r w:rsidRPr="00C330BC">
              <w:rPr>
                <w:rFonts w:ascii="Times New Roman" w:hAnsi="Times New Roman"/>
              </w:rPr>
              <w:t>skin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the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skin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production</w:t>
            </w:r>
            <w:proofErr w:type="spellEnd"/>
            <w:r w:rsidRPr="00C330BC">
              <w:rPr>
                <w:rFonts w:ascii="Times New Roman" w:hAnsi="Times New Roman"/>
              </w:rPr>
              <w:t xml:space="preserve"> in domestic </w:t>
            </w:r>
            <w:proofErr w:type="spellStart"/>
            <w:r w:rsidRPr="00C330BC">
              <w:rPr>
                <w:rFonts w:ascii="Times New Roman" w:hAnsi="Times New Roman"/>
              </w:rPr>
              <w:t>mammals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and</w:t>
            </w:r>
            <w:proofErr w:type="spellEnd"/>
            <w:r w:rsidRPr="00C330BC">
              <w:rPr>
                <w:rFonts w:ascii="Times New Roman" w:hAnsi="Times New Roman"/>
              </w:rPr>
              <w:t xml:space="preserve"> </w:t>
            </w:r>
            <w:proofErr w:type="spellStart"/>
            <w:r w:rsidRPr="00C330BC">
              <w:rPr>
                <w:rFonts w:ascii="Times New Roman" w:hAnsi="Times New Roman"/>
              </w:rPr>
              <w:t>birds</w:t>
            </w:r>
            <w:proofErr w:type="spellEnd"/>
            <w:r w:rsidRPr="00C330BC">
              <w:rPr>
                <w:rFonts w:ascii="Times New Roman" w:hAnsi="Times New Roman"/>
              </w:rPr>
              <w:t>.</w:t>
            </w:r>
          </w:p>
          <w:p w14:paraId="672FB33E" w14:textId="2A0D999D" w:rsidR="00C103B1" w:rsidRPr="00C330BC" w:rsidRDefault="00C103B1" w:rsidP="00C103B1">
            <w:pPr>
              <w:spacing w:after="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  <w:b/>
                <w:bCs/>
              </w:rPr>
              <w:t xml:space="preserve">Tematica disciplina </w:t>
            </w:r>
            <w:r w:rsidRPr="00C330BC">
              <w:rPr>
                <w:rFonts w:ascii="Times New Roman" w:hAnsi="Times New Roman"/>
                <w:b/>
                <w:bCs/>
                <w:i/>
                <w:iCs/>
              </w:rPr>
              <w:t>Medicină experimentală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14:paraId="2BFC44D7" w14:textId="77777777" w:rsidR="00C103B1" w:rsidRPr="00C330BC" w:rsidRDefault="00C103B1" w:rsidP="00955ED4">
            <w:p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1. Importanța experimentării pe animale. Argumente pro și contra </w:t>
            </w:r>
            <w:r w:rsidRPr="00C330BC">
              <w:rPr>
                <w:rFonts w:ascii="Times New Roman" w:hAnsi="Times New Roman"/>
              </w:rPr>
              <w:lastRenderedPageBreak/>
              <w:t>experimentării pe animale</w:t>
            </w:r>
          </w:p>
          <w:p w14:paraId="07E9B47D" w14:textId="77777777" w:rsidR="00C103B1" w:rsidRPr="00C330BC" w:rsidRDefault="00C103B1" w:rsidP="00955ED4">
            <w:p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2. Proiectarea, amplasarea </w:t>
            </w:r>
            <w:proofErr w:type="spellStart"/>
            <w:r w:rsidRPr="00C330BC">
              <w:rPr>
                <w:rFonts w:ascii="Times New Roman" w:hAnsi="Times New Roman"/>
              </w:rPr>
              <w:t>şi</w:t>
            </w:r>
            <w:proofErr w:type="spellEnd"/>
            <w:r w:rsidRPr="00C330BC">
              <w:rPr>
                <w:rFonts w:ascii="Times New Roman" w:hAnsi="Times New Roman"/>
              </w:rPr>
              <w:t xml:space="preserve"> amenajarea Unităților de creștere a animalelor utilizate în experimentare.</w:t>
            </w:r>
          </w:p>
          <w:p w14:paraId="2BBDE4B8" w14:textId="77777777" w:rsidR="00C103B1" w:rsidRPr="00C330BC" w:rsidRDefault="00C103B1" w:rsidP="00955ED4">
            <w:p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3. Selecția animalelor utilizate în cercetarea biomedicală. Comportament. Reproducere. Particularități generale de alimentație.</w:t>
            </w:r>
          </w:p>
          <w:p w14:paraId="2EFC415C" w14:textId="462CCAAB" w:rsidR="00C103B1" w:rsidRPr="00C330BC" w:rsidRDefault="00C103B1" w:rsidP="00955ED4">
            <w:p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Particularități biologice (</w:t>
            </w:r>
            <w:proofErr w:type="spellStart"/>
            <w:r w:rsidRPr="00C330BC">
              <w:rPr>
                <w:rFonts w:ascii="Times New Roman" w:hAnsi="Times New Roman"/>
              </w:rPr>
              <w:t>anatomo</w:t>
            </w:r>
            <w:proofErr w:type="spellEnd"/>
            <w:r w:rsidRPr="00C330BC">
              <w:rPr>
                <w:rFonts w:ascii="Times New Roman" w:hAnsi="Times New Roman"/>
              </w:rPr>
              <w:t xml:space="preserve">-fiziologice și de comportament) ale principalelor specii de animale </w:t>
            </w:r>
            <w:r w:rsidR="000A48C8">
              <w:rPr>
                <w:rFonts w:ascii="Times New Roman" w:hAnsi="Times New Roman"/>
              </w:rPr>
              <w:t>utilizate în scop experimental</w:t>
            </w:r>
            <w:r w:rsidRPr="00C330BC">
              <w:rPr>
                <w:rFonts w:ascii="Times New Roman" w:hAnsi="Times New Roman"/>
              </w:rPr>
              <w:t xml:space="preserve">: </w:t>
            </w:r>
          </w:p>
          <w:p w14:paraId="1E642A16" w14:textId="77777777" w:rsidR="00C103B1" w:rsidRPr="00C330BC" w:rsidRDefault="00C103B1" w:rsidP="00955ED4">
            <w:pPr>
              <w:spacing w:after="0"/>
              <w:ind w:left="1216" w:hanging="566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1. Utilizarea șoarecelui de laborator ca model animal în cercetarea biomedicală</w:t>
            </w:r>
          </w:p>
          <w:p w14:paraId="03AF424C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2. Utilizarea șobolanului ca model animal  în cercetarea biomedicală</w:t>
            </w:r>
          </w:p>
          <w:p w14:paraId="758F08D7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3. Utilizarea cobaiului ca model animal în cercetarea biomedicală</w:t>
            </w:r>
          </w:p>
          <w:p w14:paraId="0B5318E5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4. Utilizarea hamsterului ca model animal în cercetarea biomedicală</w:t>
            </w:r>
          </w:p>
          <w:p w14:paraId="0DEEB52D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4. 5. Utilizarea </w:t>
            </w:r>
            <w:proofErr w:type="spellStart"/>
            <w:r w:rsidRPr="00C330BC">
              <w:rPr>
                <w:rFonts w:ascii="Times New Roman" w:hAnsi="Times New Roman"/>
              </w:rPr>
              <w:t>gerbilului</w:t>
            </w:r>
            <w:proofErr w:type="spellEnd"/>
            <w:r w:rsidRPr="00C330BC">
              <w:rPr>
                <w:rFonts w:ascii="Times New Roman" w:hAnsi="Times New Roman"/>
              </w:rPr>
              <w:t xml:space="preserve"> ca model animal în cercetarea biomedicală</w:t>
            </w:r>
          </w:p>
          <w:p w14:paraId="19A94ABA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6. Utilizarea iepurelui ca model animal în cercetarea biomedicală</w:t>
            </w:r>
          </w:p>
          <w:p w14:paraId="0EA49113" w14:textId="77777777" w:rsidR="00C103B1" w:rsidRPr="00C330BC" w:rsidRDefault="00C103B1" w:rsidP="00955ED4">
            <w:pPr>
              <w:spacing w:after="0"/>
              <w:ind w:left="1216" w:hanging="496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>4. 6. Utilizarea carnivorelor (câine, pisică, dihor) ca model animal în cercetarea biomedicală</w:t>
            </w:r>
          </w:p>
          <w:p w14:paraId="5A5E2EA9" w14:textId="77777777" w:rsidR="00C103B1" w:rsidRPr="00C330BC" w:rsidRDefault="00C103B1" w:rsidP="00C103B1">
            <w:pPr>
              <w:spacing w:after="0"/>
              <w:ind w:firstLine="720"/>
              <w:jc w:val="both"/>
              <w:rPr>
                <w:rFonts w:ascii="Times New Roman" w:hAnsi="Times New Roman"/>
              </w:rPr>
            </w:pPr>
            <w:r w:rsidRPr="00C330BC">
              <w:rPr>
                <w:rFonts w:ascii="Times New Roman" w:hAnsi="Times New Roman"/>
              </w:rPr>
              <w:t xml:space="preserve">4.7. Utilizarea amfibienilor </w:t>
            </w:r>
            <w:bookmarkStart w:id="1" w:name="_Hlk152741554"/>
            <w:r w:rsidRPr="00C330BC">
              <w:rPr>
                <w:rFonts w:ascii="Times New Roman" w:hAnsi="Times New Roman"/>
              </w:rPr>
              <w:t xml:space="preserve">ca model animal </w:t>
            </w:r>
            <w:bookmarkEnd w:id="1"/>
            <w:r w:rsidRPr="00C330BC">
              <w:rPr>
                <w:rFonts w:ascii="Times New Roman" w:hAnsi="Times New Roman"/>
              </w:rPr>
              <w:t>în cercetarea biomedicală</w:t>
            </w:r>
          </w:p>
          <w:p w14:paraId="6A310267" w14:textId="77777777" w:rsidR="00C103B1" w:rsidRPr="00C330BC" w:rsidRDefault="00C103B1" w:rsidP="00955ED4">
            <w:pPr>
              <w:spacing w:after="0"/>
              <w:ind w:left="50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330BC">
              <w:rPr>
                <w:rFonts w:ascii="Times New Roman" w:hAnsi="Times New Roman"/>
              </w:rPr>
              <w:t>. Experimentul. Principii în experimentare. tipuri de experimente. Organizarea experimentului. Etica in experimentarea pe animale</w:t>
            </w:r>
          </w:p>
          <w:p w14:paraId="753610AB" w14:textId="77777777" w:rsidR="00C103B1" w:rsidRPr="00C330BC" w:rsidRDefault="00C103B1" w:rsidP="00955ED4">
            <w:pPr>
              <w:pStyle w:val="NormalWeb"/>
              <w:spacing w:before="0" w:beforeAutospacing="0" w:after="0" w:afterAutospacing="0" w:line="276" w:lineRule="auto"/>
              <w:ind w:left="507" w:hanging="28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330BC">
              <w:rPr>
                <w:sz w:val="22"/>
                <w:szCs w:val="22"/>
              </w:rPr>
              <w:t xml:space="preserve">. </w:t>
            </w:r>
            <w:r w:rsidRPr="00C330BC">
              <w:rPr>
                <w:color w:val="000000"/>
                <w:kern w:val="24"/>
                <w:sz w:val="22"/>
                <w:szCs w:val="22"/>
              </w:rPr>
              <w:t>Alternative privind reducerea utilizării animalelor în experimente. Principiul 3Rs</w:t>
            </w:r>
          </w:p>
          <w:p w14:paraId="111EE033" w14:textId="77777777" w:rsidR="00C103B1" w:rsidRPr="00955ED4" w:rsidRDefault="00C103B1" w:rsidP="00C103B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955ED4">
              <w:rPr>
                <w:rFonts w:ascii="Times New Roman" w:hAnsi="Times New Roman"/>
                <w:b/>
                <w:bCs/>
              </w:rPr>
              <w:t>Bibliografie:</w:t>
            </w:r>
          </w:p>
          <w:p w14:paraId="07735BED" w14:textId="2B149F49" w:rsidR="006908A1" w:rsidRPr="00CF1633" w:rsidRDefault="006908A1" w:rsidP="006908A1">
            <w:pPr>
              <w:numPr>
                <w:ilvl w:val="0"/>
                <w:numId w:val="6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COȚOFAN</w:t>
            </w:r>
            <w:r>
              <w:rPr>
                <w:rFonts w:ascii="Times New Roman" w:hAnsi="Times New Roman"/>
                <w:lang w:val="en-GB"/>
              </w:rPr>
              <w:t>, V.</w:t>
            </w:r>
            <w:r w:rsidRPr="00CF1633">
              <w:rPr>
                <w:rFonts w:ascii="Times New Roman" w:hAnsi="Times New Roman"/>
                <w:lang w:val="en-GB"/>
              </w:rPr>
              <w:t xml:space="preserve"> et </w:t>
            </w:r>
            <w:r>
              <w:rPr>
                <w:rFonts w:ascii="Times New Roman" w:hAnsi="Times New Roman"/>
                <w:lang w:val="en-GB"/>
              </w:rPr>
              <w:t>al.</w:t>
            </w:r>
            <w:r w:rsidRPr="00CF1633">
              <w:rPr>
                <w:rFonts w:ascii="Times New Roman" w:hAnsi="Times New Roman"/>
                <w:lang w:val="en-GB"/>
              </w:rPr>
              <w:t xml:space="preserve"> (2007)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Anatomia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animalelor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domestice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vol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2, Ed.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Orizonturi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Universitare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Timișoara</w:t>
            </w:r>
            <w:proofErr w:type="spellEnd"/>
            <w:r w:rsidR="00F76A8F">
              <w:rPr>
                <w:rFonts w:ascii="Times New Roman" w:hAnsi="Times New Roman"/>
                <w:lang w:val="en-GB"/>
              </w:rPr>
              <w:t>.</w:t>
            </w:r>
          </w:p>
          <w:p w14:paraId="6F9A3AE2" w14:textId="77777777" w:rsidR="006908A1" w:rsidRPr="00CF1633" w:rsidRDefault="006908A1" w:rsidP="006908A1">
            <w:pPr>
              <w:numPr>
                <w:ilvl w:val="0"/>
                <w:numId w:val="6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CIUDIN</w:t>
            </w:r>
            <w:r>
              <w:rPr>
                <w:rFonts w:ascii="Times New Roman" w:hAnsi="Times New Roman"/>
                <w:lang w:val="en-GB"/>
              </w:rPr>
              <w:t>,</w:t>
            </w:r>
            <w:r w:rsidRPr="00CF1633">
              <w:rPr>
                <w:rFonts w:ascii="Times New Roman" w:hAnsi="Times New Roman"/>
                <w:lang w:val="en-GB"/>
              </w:rPr>
              <w:t xml:space="preserve"> E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CF1633">
              <w:rPr>
                <w:rFonts w:ascii="Times New Roman" w:hAnsi="Times New Roman"/>
                <w:lang w:val="en-GB"/>
              </w:rPr>
              <w:t xml:space="preserve"> (2004)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Biologia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animalelor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laborator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CF1633">
              <w:rPr>
                <w:rFonts w:ascii="Times New Roman" w:hAnsi="Times New Roman"/>
                <w:lang w:val="en-GB"/>
              </w:rPr>
              <w:t>editura</w:t>
            </w:r>
            <w:proofErr w:type="spellEnd"/>
            <w:r w:rsidRPr="00CF1633">
              <w:rPr>
                <w:rFonts w:ascii="Times New Roman" w:hAnsi="Times New Roman"/>
                <w:lang w:val="en-GB"/>
              </w:rPr>
              <w:t xml:space="preserve"> ALFA, Iasi</w:t>
            </w:r>
          </w:p>
          <w:p w14:paraId="0AD1DB41" w14:textId="53EFA72E" w:rsidR="006908A1" w:rsidRPr="00CF1633" w:rsidRDefault="006908A1" w:rsidP="006908A1">
            <w:pPr>
              <w:numPr>
                <w:ilvl w:val="0"/>
                <w:numId w:val="6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DYCE, K. M.; SACK, O. W.; WENSING, C. J. G. (2002) Textbook of veterinary Anatomy, 3rd Edition</w:t>
            </w:r>
            <w:r w:rsidR="00F76A8F">
              <w:rPr>
                <w:rFonts w:ascii="Times New Roman" w:hAnsi="Times New Roman"/>
                <w:lang w:val="en-GB"/>
              </w:rPr>
              <w:t xml:space="preserve">, </w:t>
            </w:r>
            <w:r w:rsidR="00F76A8F" w:rsidRPr="00F76A8F">
              <w:rPr>
                <w:rFonts w:ascii="Times New Roman" w:hAnsi="Times New Roman"/>
                <w:lang w:val="en-GB"/>
              </w:rPr>
              <w:t>Saunders</w:t>
            </w:r>
            <w:r w:rsidR="00F76A8F">
              <w:rPr>
                <w:rFonts w:ascii="Times New Roman" w:hAnsi="Times New Roman"/>
                <w:lang w:val="en-GB"/>
              </w:rPr>
              <w:t>.</w:t>
            </w:r>
          </w:p>
          <w:p w14:paraId="38D02D54" w14:textId="3307AB5B" w:rsidR="006908A1" w:rsidRPr="006908A1" w:rsidRDefault="006908A1" w:rsidP="006908A1">
            <w:pPr>
              <w:numPr>
                <w:ilvl w:val="0"/>
                <w:numId w:val="6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color w:val="FF0000"/>
              </w:rPr>
            </w:pPr>
            <w:r w:rsidRPr="008B5D61">
              <w:rPr>
                <w:rFonts w:ascii="Times New Roman" w:eastAsia="Times New Roman" w:hAnsi="Times New Roman"/>
                <w:bCs/>
                <w:lang w:val="en-GB"/>
              </w:rPr>
              <w:t>KONING, H. (20</w:t>
            </w:r>
            <w:r w:rsidR="00E145DE">
              <w:rPr>
                <w:rFonts w:ascii="Times New Roman" w:eastAsia="Times New Roman" w:hAnsi="Times New Roman"/>
                <w:bCs/>
                <w:lang w:val="en-GB"/>
              </w:rPr>
              <w:t>20</w:t>
            </w:r>
            <w:r w:rsidRPr="008B5D61">
              <w:rPr>
                <w:rFonts w:ascii="Times New Roman" w:eastAsia="Times New Roman" w:hAnsi="Times New Roman"/>
                <w:bCs/>
                <w:lang w:val="en-GB"/>
              </w:rPr>
              <w:t>) Veterinary Anatomy of domestic mammals, textbook and colour atlas</w:t>
            </w:r>
            <w:r w:rsidR="00E145DE">
              <w:rPr>
                <w:rFonts w:ascii="Times New Roman" w:eastAsia="Times New Roman" w:hAnsi="Times New Roman"/>
                <w:bCs/>
                <w:lang w:val="en-GB"/>
              </w:rPr>
              <w:t xml:space="preserve"> 7</w:t>
            </w:r>
            <w:r w:rsidR="00E145DE" w:rsidRPr="00E145DE">
              <w:rPr>
                <w:rFonts w:ascii="Times New Roman" w:eastAsia="Times New Roman" w:hAnsi="Times New Roman"/>
                <w:bCs/>
                <w:vertAlign w:val="superscript"/>
                <w:lang w:val="en-GB"/>
              </w:rPr>
              <w:t>th</w:t>
            </w:r>
            <w:r w:rsidR="00E145DE">
              <w:rPr>
                <w:rFonts w:ascii="Times New Roman" w:eastAsia="Times New Roman" w:hAnsi="Times New Roman"/>
                <w:bCs/>
                <w:lang w:val="en-GB"/>
              </w:rPr>
              <w:t xml:space="preserve"> Edition</w:t>
            </w:r>
            <w:r w:rsidRPr="008B5D61">
              <w:rPr>
                <w:rFonts w:ascii="Times New Roman" w:eastAsia="Times New Roman" w:hAnsi="Times New Roman"/>
                <w:bCs/>
                <w:lang w:val="en-GB"/>
              </w:rPr>
              <w:t>,</w:t>
            </w:r>
            <w:r w:rsidR="00E145DE">
              <w:rPr>
                <w:rFonts w:ascii="Times New Roman" w:eastAsia="Times New Roman" w:hAnsi="Times New Roman"/>
                <w:bCs/>
                <w:lang w:val="en-GB"/>
              </w:rPr>
              <w:t xml:space="preserve"> Thieme.</w:t>
            </w:r>
          </w:p>
          <w:p w14:paraId="6714B224" w14:textId="26F69E20" w:rsidR="004F10C1" w:rsidRPr="00FA5BED" w:rsidRDefault="006908A1" w:rsidP="006908A1">
            <w:pPr>
              <w:numPr>
                <w:ilvl w:val="0"/>
                <w:numId w:val="6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color w:val="FF0000"/>
              </w:rPr>
            </w:pPr>
            <w:r w:rsidRPr="008B5D61">
              <w:rPr>
                <w:rFonts w:ascii="Times New Roman" w:eastAsia="Times New Roman" w:hAnsi="Times New Roman"/>
                <w:bCs/>
                <w:lang w:val="en-GB"/>
              </w:rPr>
              <w:t xml:space="preserve">MARCUS, I.; SEVASTRE, B. &amp; SARPATAKI, S. (2018) </w:t>
            </w:r>
            <w:proofErr w:type="spellStart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>Biologia</w:t>
            </w:r>
            <w:proofErr w:type="spellEnd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proofErr w:type="spellStart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>și</w:t>
            </w:r>
            <w:proofErr w:type="spellEnd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proofErr w:type="spellStart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>patologia</w:t>
            </w:r>
            <w:proofErr w:type="spellEnd"/>
            <w:r w:rsidRPr="008B5D61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proofErr w:type="spellStart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>animalelor</w:t>
            </w:r>
            <w:proofErr w:type="spellEnd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 xml:space="preserve"> de </w:t>
            </w:r>
            <w:proofErr w:type="spellStart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>laborator</w:t>
            </w:r>
            <w:proofErr w:type="spellEnd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 xml:space="preserve">, </w:t>
            </w:r>
            <w:proofErr w:type="spellStart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>Editura</w:t>
            </w:r>
            <w:proofErr w:type="spellEnd"/>
            <w:r w:rsidRPr="00CF1633">
              <w:rPr>
                <w:rFonts w:ascii="Times New Roman" w:eastAsia="Times New Roman" w:hAnsi="Times New Roman"/>
                <w:bCs/>
                <w:lang w:val="en-GB"/>
              </w:rPr>
              <w:t xml:space="preserve"> RISOPRINT Cluj-Napoca</w:t>
            </w:r>
            <w:r w:rsidR="00E145DE">
              <w:rPr>
                <w:rFonts w:ascii="Times New Roman" w:eastAsia="Times New Roman" w:hAnsi="Times New Roman"/>
                <w:bCs/>
                <w:lang w:val="en-GB"/>
              </w:rPr>
              <w:t>.</w:t>
            </w:r>
          </w:p>
        </w:tc>
      </w:tr>
      <w:tr w:rsidR="00973EBE" w:rsidRPr="00973EBE" w14:paraId="33C0BF08" w14:textId="77777777" w:rsidTr="00C103B1">
        <w:tc>
          <w:tcPr>
            <w:tcW w:w="2296" w:type="dxa"/>
          </w:tcPr>
          <w:p w14:paraId="2D46532C" w14:textId="77777777" w:rsidR="00742E51" w:rsidRPr="00973EBE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73EBE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14" w:type="dxa"/>
          </w:tcPr>
          <w:p w14:paraId="7DF17920" w14:textId="0ABB469B" w:rsidR="00742E51" w:rsidRPr="00973EBE" w:rsidRDefault="00742E51" w:rsidP="00044773">
            <w:pPr>
              <w:pStyle w:val="Frspaiere"/>
              <w:jc w:val="both"/>
              <w:rPr>
                <w:rFonts w:ascii="Times New Roman" w:hAnsi="Times New Roman"/>
              </w:rPr>
            </w:pPr>
            <w:r w:rsidRPr="00973EBE">
              <w:rPr>
                <w:rFonts w:ascii="Times New Roman" w:hAnsi="Times New Roman"/>
              </w:rPr>
              <w:t xml:space="preserve">Postul de </w:t>
            </w:r>
            <w:r w:rsidR="005E7D4F">
              <w:rPr>
                <w:rFonts w:ascii="Times New Roman" w:hAnsi="Times New Roman"/>
              </w:rPr>
              <w:t>P</w:t>
            </w:r>
            <w:r w:rsidR="00973EBE" w:rsidRPr="00973EBE">
              <w:rPr>
                <w:rFonts w:ascii="Times New Roman" w:hAnsi="Times New Roman"/>
              </w:rPr>
              <w:t>rofesor</w:t>
            </w:r>
            <w:r w:rsidRPr="00973EBE">
              <w:rPr>
                <w:rFonts w:ascii="Times New Roman" w:hAnsi="Times New Roman"/>
              </w:rPr>
              <w:t xml:space="preserve"> universitar va fi salarizat conform Legii 153/2017, cu suma de </w:t>
            </w:r>
            <w:r w:rsidR="00973EBE" w:rsidRPr="00973EBE">
              <w:rPr>
                <w:rFonts w:ascii="Times New Roman" w:hAnsi="Times New Roman"/>
              </w:rPr>
              <w:t>7250</w:t>
            </w:r>
            <w:r w:rsidRPr="00973EBE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22A183EC" w14:textId="77777777" w:rsidR="007F407D" w:rsidRDefault="007F407D"/>
    <w:sectPr w:rsidR="007F407D" w:rsidSect="00BD09C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1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890" w:hanging="360"/>
      </w:pPr>
    </w:lvl>
    <w:lvl w:ilvl="2" w:tplc="0418001B" w:tentative="1">
      <w:start w:val="1"/>
      <w:numFmt w:val="lowerRoman"/>
      <w:lvlText w:val="%3."/>
      <w:lvlJc w:val="right"/>
      <w:pPr>
        <w:ind w:left="1610" w:hanging="180"/>
      </w:pPr>
    </w:lvl>
    <w:lvl w:ilvl="3" w:tplc="0418000F" w:tentative="1">
      <w:start w:val="1"/>
      <w:numFmt w:val="decimal"/>
      <w:lvlText w:val="%4."/>
      <w:lvlJc w:val="left"/>
      <w:pPr>
        <w:ind w:left="2330" w:hanging="360"/>
      </w:pPr>
    </w:lvl>
    <w:lvl w:ilvl="4" w:tplc="04180019" w:tentative="1">
      <w:start w:val="1"/>
      <w:numFmt w:val="lowerLetter"/>
      <w:lvlText w:val="%5."/>
      <w:lvlJc w:val="left"/>
      <w:pPr>
        <w:ind w:left="3050" w:hanging="360"/>
      </w:pPr>
    </w:lvl>
    <w:lvl w:ilvl="5" w:tplc="0418001B" w:tentative="1">
      <w:start w:val="1"/>
      <w:numFmt w:val="lowerRoman"/>
      <w:lvlText w:val="%6."/>
      <w:lvlJc w:val="right"/>
      <w:pPr>
        <w:ind w:left="3770" w:hanging="180"/>
      </w:pPr>
    </w:lvl>
    <w:lvl w:ilvl="6" w:tplc="0418000F" w:tentative="1">
      <w:start w:val="1"/>
      <w:numFmt w:val="decimal"/>
      <w:lvlText w:val="%7."/>
      <w:lvlJc w:val="left"/>
      <w:pPr>
        <w:ind w:left="4490" w:hanging="360"/>
      </w:pPr>
    </w:lvl>
    <w:lvl w:ilvl="7" w:tplc="04180019" w:tentative="1">
      <w:start w:val="1"/>
      <w:numFmt w:val="lowerLetter"/>
      <w:lvlText w:val="%8."/>
      <w:lvlJc w:val="left"/>
      <w:pPr>
        <w:ind w:left="5210" w:hanging="360"/>
      </w:pPr>
    </w:lvl>
    <w:lvl w:ilvl="8" w:tplc="0418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25E3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8E1"/>
    <w:multiLevelType w:val="hybridMultilevel"/>
    <w:tmpl w:val="9E965AB2"/>
    <w:lvl w:ilvl="0" w:tplc="B64CF97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44773"/>
    <w:rsid w:val="00053152"/>
    <w:rsid w:val="0006298C"/>
    <w:rsid w:val="000A48C8"/>
    <w:rsid w:val="00123931"/>
    <w:rsid w:val="001923AE"/>
    <w:rsid w:val="001D24E0"/>
    <w:rsid w:val="001E706F"/>
    <w:rsid w:val="002446B6"/>
    <w:rsid w:val="00260760"/>
    <w:rsid w:val="00270EC6"/>
    <w:rsid w:val="002C0D24"/>
    <w:rsid w:val="00361005"/>
    <w:rsid w:val="0036302D"/>
    <w:rsid w:val="00401814"/>
    <w:rsid w:val="004757A3"/>
    <w:rsid w:val="004C67ED"/>
    <w:rsid w:val="004D1861"/>
    <w:rsid w:val="004F10C1"/>
    <w:rsid w:val="0052187D"/>
    <w:rsid w:val="00591761"/>
    <w:rsid w:val="005D6688"/>
    <w:rsid w:val="005E7D4F"/>
    <w:rsid w:val="005F72C9"/>
    <w:rsid w:val="00632F22"/>
    <w:rsid w:val="00676AE1"/>
    <w:rsid w:val="006908A1"/>
    <w:rsid w:val="006A0792"/>
    <w:rsid w:val="006B172B"/>
    <w:rsid w:val="006E218F"/>
    <w:rsid w:val="00742E51"/>
    <w:rsid w:val="00756718"/>
    <w:rsid w:val="007B7041"/>
    <w:rsid w:val="007D3579"/>
    <w:rsid w:val="007E37B8"/>
    <w:rsid w:val="007F407D"/>
    <w:rsid w:val="0089362A"/>
    <w:rsid w:val="00913086"/>
    <w:rsid w:val="00955ED4"/>
    <w:rsid w:val="00973EBE"/>
    <w:rsid w:val="00A11F42"/>
    <w:rsid w:val="00A97BD2"/>
    <w:rsid w:val="00AA5E6A"/>
    <w:rsid w:val="00B4484A"/>
    <w:rsid w:val="00B55F70"/>
    <w:rsid w:val="00BC4ECD"/>
    <w:rsid w:val="00BD09C8"/>
    <w:rsid w:val="00BE7AE0"/>
    <w:rsid w:val="00C103B1"/>
    <w:rsid w:val="00C357E5"/>
    <w:rsid w:val="00C4581D"/>
    <w:rsid w:val="00C86D53"/>
    <w:rsid w:val="00C87242"/>
    <w:rsid w:val="00CB731E"/>
    <w:rsid w:val="00CD5072"/>
    <w:rsid w:val="00DB654D"/>
    <w:rsid w:val="00DC1ECC"/>
    <w:rsid w:val="00E145DE"/>
    <w:rsid w:val="00E60804"/>
    <w:rsid w:val="00E866DD"/>
    <w:rsid w:val="00EC6D2B"/>
    <w:rsid w:val="00F76A8F"/>
    <w:rsid w:val="00F91738"/>
    <w:rsid w:val="00FA38D2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C103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14</cp:revision>
  <dcterms:created xsi:type="dcterms:W3CDTF">2023-12-06T15:27:00Z</dcterms:created>
  <dcterms:modified xsi:type="dcterms:W3CDTF">2023-12-08T08:21:00Z</dcterms:modified>
</cp:coreProperties>
</file>