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B52085" w14:textId="40EECF02" w:rsidR="003648D6" w:rsidRPr="00EF6ED7" w:rsidRDefault="00BF2693" w:rsidP="00CF5FDA">
      <w:pPr>
        <w:pStyle w:val="NoSpacing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 w:rsidR="003648D6" w:rsidRPr="00EF6ED7">
        <w:rPr>
          <w:rFonts w:ascii="Times New Roman" w:hAnsi="Times New Roman"/>
          <w:b/>
        </w:rPr>
        <w:t xml:space="preserve">UNIVERSITATEA </w:t>
      </w:r>
      <w:r w:rsidR="00707C0D">
        <w:rPr>
          <w:rFonts w:ascii="Times New Roman" w:hAnsi="Times New Roman"/>
          <w:b/>
        </w:rPr>
        <w:t>PENTRU</w:t>
      </w:r>
      <w:bookmarkStart w:id="0" w:name="_GoBack"/>
      <w:bookmarkEnd w:id="0"/>
      <w:r w:rsidR="00296C82">
        <w:rPr>
          <w:rFonts w:ascii="Times New Roman" w:hAnsi="Times New Roman"/>
          <w:b/>
        </w:rPr>
        <w:t xml:space="preserve"> ȘTIINȚELE VIEȚII</w:t>
      </w:r>
    </w:p>
    <w:p w14:paraId="44AD6DB3" w14:textId="77777777" w:rsidR="003648D6" w:rsidRPr="00EF6ED7" w:rsidRDefault="003648D6" w:rsidP="00CF5FDA">
      <w:pPr>
        <w:pStyle w:val="NoSpacing"/>
        <w:jc w:val="both"/>
        <w:rPr>
          <w:rFonts w:ascii="Times New Roman" w:hAnsi="Times New Roman"/>
          <w:b/>
        </w:rPr>
      </w:pPr>
      <w:r w:rsidRPr="00EF6ED7">
        <w:rPr>
          <w:rFonts w:ascii="Times New Roman" w:hAnsi="Times New Roman"/>
          <w:b/>
        </w:rPr>
        <w:t>„ION IONESCU DE LA BRAD” DIN IAŞI</w:t>
      </w:r>
    </w:p>
    <w:p w14:paraId="4C564EA2" w14:textId="77777777" w:rsidR="003648D6" w:rsidRPr="00EF6ED7" w:rsidRDefault="003648D6" w:rsidP="00CF5FDA">
      <w:pPr>
        <w:pStyle w:val="NoSpacing"/>
        <w:jc w:val="both"/>
        <w:rPr>
          <w:rFonts w:ascii="Times New Roman" w:hAnsi="Times New Roman"/>
          <w:b/>
        </w:rPr>
      </w:pPr>
      <w:bookmarkStart w:id="1" w:name="OLE_LINK5"/>
      <w:r w:rsidRPr="00EF6ED7">
        <w:rPr>
          <w:rFonts w:ascii="Times New Roman" w:hAnsi="Times New Roman"/>
          <w:b/>
        </w:rPr>
        <w:t xml:space="preserve">POSTURI SCOASE LA CONCURS </w:t>
      </w:r>
      <w:bookmarkEnd w:id="1"/>
      <w:r w:rsidRPr="00EF6ED7">
        <w:rPr>
          <w:rFonts w:ascii="Times New Roman" w:hAnsi="Times New Roman"/>
          <w:b/>
        </w:rPr>
        <w:t>– SEM. AL II-LEA</w:t>
      </w:r>
    </w:p>
    <w:p w14:paraId="26137831" w14:textId="55EE9C8B" w:rsidR="003648D6" w:rsidRPr="00EF6ED7" w:rsidRDefault="00C77844" w:rsidP="00CF5FDA">
      <w:pPr>
        <w:pStyle w:val="NoSpacing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AN UNIVERSITAR 20</w:t>
      </w:r>
      <w:r w:rsidR="00DF2E95">
        <w:rPr>
          <w:rFonts w:ascii="Times New Roman" w:hAnsi="Times New Roman"/>
          <w:b/>
        </w:rPr>
        <w:t>20</w:t>
      </w:r>
      <w:r>
        <w:rPr>
          <w:rFonts w:ascii="Times New Roman" w:hAnsi="Times New Roman"/>
          <w:b/>
        </w:rPr>
        <w:t>/20</w:t>
      </w:r>
      <w:r w:rsidR="00DF2E95">
        <w:rPr>
          <w:rFonts w:ascii="Times New Roman" w:hAnsi="Times New Roman"/>
          <w:b/>
        </w:rPr>
        <w:t>21</w:t>
      </w:r>
    </w:p>
    <w:p w14:paraId="53F6B363" w14:textId="18E6EE67" w:rsidR="003648D6" w:rsidRDefault="003648D6" w:rsidP="00CF5FDA">
      <w:pPr>
        <w:pStyle w:val="NoSpacing"/>
        <w:jc w:val="both"/>
        <w:rPr>
          <w:rFonts w:ascii="Times New Roman" w:hAnsi="Times New Roman"/>
          <w:b/>
        </w:rPr>
      </w:pPr>
    </w:p>
    <w:p w14:paraId="6E54B4B1" w14:textId="77777777" w:rsidR="009A5759" w:rsidRDefault="009A5759" w:rsidP="00CF5FDA">
      <w:pPr>
        <w:pStyle w:val="NoSpacing"/>
        <w:jc w:val="both"/>
        <w:rPr>
          <w:rFonts w:ascii="Times New Roman" w:hAnsi="Times New Roman"/>
          <w:b/>
        </w:rPr>
      </w:pPr>
    </w:p>
    <w:p w14:paraId="7936A6DE" w14:textId="77777777" w:rsidR="009A5759" w:rsidRPr="00EF6ED7" w:rsidRDefault="009A5759" w:rsidP="00CF5FDA">
      <w:pPr>
        <w:pStyle w:val="NoSpacing"/>
        <w:jc w:val="both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584"/>
        <w:gridCol w:w="6826"/>
      </w:tblGrid>
      <w:tr w:rsidR="009A5759" w:rsidRPr="009A5759" w14:paraId="2B22191D" w14:textId="77777777" w:rsidTr="009A5759">
        <w:tc>
          <w:tcPr>
            <w:tcW w:w="9854" w:type="dxa"/>
            <w:gridSpan w:val="2"/>
          </w:tcPr>
          <w:p w14:paraId="3A4CB0A9" w14:textId="77777777" w:rsidR="003648D6" w:rsidRPr="009A5759" w:rsidRDefault="003648D6" w:rsidP="00CF5FDA">
            <w:pPr>
              <w:pStyle w:val="NoSpacing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9A5759">
              <w:rPr>
                <w:rFonts w:ascii="Times New Roman" w:hAnsi="Times New Roman"/>
                <w:b/>
                <w:color w:val="000000" w:themeColor="text1"/>
              </w:rPr>
              <w:t>DESCRIEREA POSTULUI SCOS LA CONCURS:</w:t>
            </w:r>
          </w:p>
        </w:tc>
      </w:tr>
      <w:tr w:rsidR="009A5759" w:rsidRPr="009A5759" w14:paraId="07BD72A0" w14:textId="77777777" w:rsidTr="009A5759">
        <w:tc>
          <w:tcPr>
            <w:tcW w:w="2660" w:type="dxa"/>
          </w:tcPr>
          <w:p w14:paraId="562A3F95" w14:textId="77777777" w:rsidR="003648D6" w:rsidRPr="009A5759" w:rsidRDefault="003648D6" w:rsidP="00F66D3C">
            <w:pPr>
              <w:pStyle w:val="NoSpacing"/>
              <w:rPr>
                <w:rFonts w:ascii="Times New Roman" w:hAnsi="Times New Roman"/>
                <w:b/>
                <w:color w:val="000000" w:themeColor="text1"/>
              </w:rPr>
            </w:pPr>
            <w:r w:rsidRPr="009A5759">
              <w:rPr>
                <w:rFonts w:ascii="Times New Roman" w:hAnsi="Times New Roman"/>
                <w:b/>
                <w:color w:val="000000" w:themeColor="text1"/>
              </w:rPr>
              <w:t>Postul</w:t>
            </w:r>
          </w:p>
        </w:tc>
        <w:tc>
          <w:tcPr>
            <w:tcW w:w="7194" w:type="dxa"/>
          </w:tcPr>
          <w:p w14:paraId="2DD60D00" w14:textId="77777777" w:rsidR="003648D6" w:rsidRPr="009A5759" w:rsidRDefault="001B6316" w:rsidP="00CF5FDA">
            <w:pPr>
              <w:pStyle w:val="NoSpacing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9A5759">
              <w:rPr>
                <w:rFonts w:ascii="Times New Roman" w:hAnsi="Times New Roman"/>
                <w:b/>
                <w:color w:val="000000" w:themeColor="text1"/>
              </w:rPr>
              <w:t>Conferenţiar</w:t>
            </w:r>
          </w:p>
        </w:tc>
      </w:tr>
      <w:tr w:rsidR="009A5759" w:rsidRPr="009A5759" w14:paraId="289F5A9D" w14:textId="77777777" w:rsidTr="009A5759">
        <w:tc>
          <w:tcPr>
            <w:tcW w:w="2660" w:type="dxa"/>
          </w:tcPr>
          <w:p w14:paraId="09E30B64" w14:textId="77777777" w:rsidR="003648D6" w:rsidRPr="009A5759" w:rsidRDefault="003648D6" w:rsidP="00F66D3C">
            <w:pPr>
              <w:pStyle w:val="NoSpacing"/>
              <w:rPr>
                <w:rFonts w:ascii="Times New Roman" w:hAnsi="Times New Roman"/>
                <w:b/>
                <w:color w:val="000000" w:themeColor="text1"/>
              </w:rPr>
            </w:pPr>
            <w:r w:rsidRPr="009A5759">
              <w:rPr>
                <w:rFonts w:ascii="Times New Roman" w:hAnsi="Times New Roman"/>
                <w:b/>
                <w:color w:val="000000" w:themeColor="text1"/>
              </w:rPr>
              <w:t>Poziția în statul de funcții</w:t>
            </w:r>
          </w:p>
        </w:tc>
        <w:tc>
          <w:tcPr>
            <w:tcW w:w="7194" w:type="dxa"/>
          </w:tcPr>
          <w:p w14:paraId="6638B5B2" w14:textId="6445AB51" w:rsidR="003648D6" w:rsidRPr="009A5759" w:rsidRDefault="003648D6" w:rsidP="00CF5FDA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</w:rPr>
            </w:pPr>
            <w:r w:rsidRPr="009A5759">
              <w:rPr>
                <w:rFonts w:ascii="Times New Roman" w:hAnsi="Times New Roman"/>
                <w:color w:val="000000" w:themeColor="text1"/>
              </w:rPr>
              <w:t>X/</w:t>
            </w:r>
            <w:r w:rsidR="00DF2E95" w:rsidRPr="009A5759">
              <w:rPr>
                <w:rFonts w:ascii="Times New Roman" w:hAnsi="Times New Roman"/>
                <w:color w:val="000000" w:themeColor="text1"/>
              </w:rPr>
              <w:t>11</w:t>
            </w:r>
          </w:p>
        </w:tc>
      </w:tr>
      <w:tr w:rsidR="009A5759" w:rsidRPr="009A5759" w14:paraId="557D4CD3" w14:textId="77777777" w:rsidTr="009A5759">
        <w:tc>
          <w:tcPr>
            <w:tcW w:w="2660" w:type="dxa"/>
          </w:tcPr>
          <w:p w14:paraId="0463F090" w14:textId="77777777" w:rsidR="003648D6" w:rsidRPr="009A5759" w:rsidRDefault="003648D6" w:rsidP="00F66D3C">
            <w:pPr>
              <w:pStyle w:val="NoSpacing"/>
              <w:rPr>
                <w:rFonts w:ascii="Times New Roman" w:hAnsi="Times New Roman"/>
                <w:b/>
                <w:color w:val="000000" w:themeColor="text1"/>
              </w:rPr>
            </w:pPr>
            <w:r w:rsidRPr="009A5759">
              <w:rPr>
                <w:rFonts w:ascii="Times New Roman" w:hAnsi="Times New Roman"/>
                <w:b/>
                <w:color w:val="000000" w:themeColor="text1"/>
              </w:rPr>
              <w:t>Facultatea</w:t>
            </w:r>
          </w:p>
        </w:tc>
        <w:tc>
          <w:tcPr>
            <w:tcW w:w="7194" w:type="dxa"/>
          </w:tcPr>
          <w:p w14:paraId="09106848" w14:textId="77777777" w:rsidR="003648D6" w:rsidRPr="009A5759" w:rsidRDefault="003648D6" w:rsidP="00CF5FDA">
            <w:pPr>
              <w:pStyle w:val="NoSpacing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9A5759">
              <w:rPr>
                <w:rFonts w:ascii="Times New Roman" w:hAnsi="Times New Roman"/>
                <w:b/>
                <w:color w:val="000000" w:themeColor="text1"/>
              </w:rPr>
              <w:t>Medicină Veterinară</w:t>
            </w:r>
          </w:p>
        </w:tc>
      </w:tr>
      <w:tr w:rsidR="009A5759" w:rsidRPr="009A5759" w14:paraId="192A3B3C" w14:textId="77777777" w:rsidTr="009A5759">
        <w:tc>
          <w:tcPr>
            <w:tcW w:w="2660" w:type="dxa"/>
          </w:tcPr>
          <w:p w14:paraId="42F91D1C" w14:textId="77777777" w:rsidR="003648D6" w:rsidRPr="009A5759" w:rsidRDefault="003648D6" w:rsidP="00F66D3C">
            <w:pPr>
              <w:pStyle w:val="NoSpacing"/>
              <w:rPr>
                <w:rFonts w:ascii="Times New Roman" w:hAnsi="Times New Roman"/>
                <w:b/>
                <w:color w:val="000000" w:themeColor="text1"/>
              </w:rPr>
            </w:pPr>
            <w:r w:rsidRPr="009A5759">
              <w:rPr>
                <w:rFonts w:ascii="Times New Roman" w:hAnsi="Times New Roman"/>
                <w:b/>
                <w:color w:val="000000" w:themeColor="text1"/>
              </w:rPr>
              <w:t>Departamentul</w:t>
            </w:r>
          </w:p>
        </w:tc>
        <w:tc>
          <w:tcPr>
            <w:tcW w:w="7194" w:type="dxa"/>
          </w:tcPr>
          <w:p w14:paraId="69DE8892" w14:textId="1F01BD16" w:rsidR="003648D6" w:rsidRPr="009A5759" w:rsidRDefault="00DF2E95" w:rsidP="00CF5FDA">
            <w:pPr>
              <w:pStyle w:val="NoSpacing"/>
              <w:jc w:val="both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9A5759">
              <w:rPr>
                <w:rFonts w:ascii="Times New Roman" w:hAnsi="Times New Roman"/>
                <w:b/>
                <w:bCs/>
                <w:color w:val="000000" w:themeColor="text1"/>
              </w:rPr>
              <w:t>Sănătate publică</w:t>
            </w:r>
          </w:p>
        </w:tc>
      </w:tr>
      <w:tr w:rsidR="009A5759" w:rsidRPr="009A5759" w14:paraId="6E94BA4F" w14:textId="77777777" w:rsidTr="009A5759">
        <w:tc>
          <w:tcPr>
            <w:tcW w:w="2660" w:type="dxa"/>
          </w:tcPr>
          <w:p w14:paraId="042F1962" w14:textId="77777777" w:rsidR="003648D6" w:rsidRPr="009A5759" w:rsidRDefault="003648D6" w:rsidP="00F66D3C">
            <w:pPr>
              <w:pStyle w:val="NoSpacing"/>
              <w:rPr>
                <w:rFonts w:ascii="Times New Roman" w:hAnsi="Times New Roman"/>
                <w:b/>
                <w:color w:val="000000" w:themeColor="text1"/>
              </w:rPr>
            </w:pPr>
            <w:r w:rsidRPr="009A5759">
              <w:rPr>
                <w:rFonts w:ascii="Times New Roman" w:hAnsi="Times New Roman"/>
                <w:b/>
                <w:color w:val="000000" w:themeColor="text1"/>
              </w:rPr>
              <w:t>Disciplinele din planul de învățământ</w:t>
            </w:r>
          </w:p>
        </w:tc>
        <w:tc>
          <w:tcPr>
            <w:tcW w:w="7194" w:type="dxa"/>
          </w:tcPr>
          <w:p w14:paraId="6083D808" w14:textId="66CD07A6" w:rsidR="003648D6" w:rsidRPr="009A5759" w:rsidRDefault="00DF2E95" w:rsidP="002D56C1">
            <w:pPr>
              <w:pStyle w:val="NoSpacing"/>
              <w:jc w:val="both"/>
              <w:rPr>
                <w:rFonts w:ascii="Times New Roman" w:hAnsi="Times New Roman"/>
                <w:i/>
                <w:iCs/>
                <w:color w:val="000000" w:themeColor="text1"/>
              </w:rPr>
            </w:pPr>
            <w:r w:rsidRPr="009A5759">
              <w:rPr>
                <w:rFonts w:ascii="Times New Roman" w:hAnsi="Times New Roman"/>
                <w:i/>
                <w:iCs/>
                <w:color w:val="000000" w:themeColor="text1"/>
              </w:rPr>
              <w:t>Anatomy (E)</w:t>
            </w:r>
          </w:p>
          <w:p w14:paraId="3A9483E5" w14:textId="7B0CAC7A" w:rsidR="00DF2E95" w:rsidRPr="009A5759" w:rsidRDefault="00DF2E95" w:rsidP="002D56C1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</w:rPr>
            </w:pPr>
            <w:r w:rsidRPr="009A5759">
              <w:rPr>
                <w:rFonts w:ascii="Times New Roman" w:hAnsi="Times New Roman"/>
                <w:i/>
                <w:iCs/>
                <w:color w:val="000000" w:themeColor="text1"/>
              </w:rPr>
              <w:t>Medicină experimentală</w:t>
            </w:r>
          </w:p>
        </w:tc>
      </w:tr>
      <w:tr w:rsidR="009A5759" w:rsidRPr="009A5759" w14:paraId="2F91E0BE" w14:textId="77777777" w:rsidTr="009A5759">
        <w:tc>
          <w:tcPr>
            <w:tcW w:w="2660" w:type="dxa"/>
          </w:tcPr>
          <w:p w14:paraId="5ABC6BE6" w14:textId="77777777" w:rsidR="003648D6" w:rsidRPr="009A5759" w:rsidRDefault="003648D6" w:rsidP="00F66D3C">
            <w:pPr>
              <w:pStyle w:val="NoSpacing"/>
              <w:rPr>
                <w:rFonts w:ascii="Times New Roman" w:hAnsi="Times New Roman"/>
                <w:b/>
                <w:color w:val="000000" w:themeColor="text1"/>
              </w:rPr>
            </w:pPr>
            <w:r w:rsidRPr="009A5759">
              <w:rPr>
                <w:rFonts w:ascii="Times New Roman" w:hAnsi="Times New Roman"/>
                <w:b/>
                <w:color w:val="000000" w:themeColor="text1"/>
              </w:rPr>
              <w:t>Domeniul științific</w:t>
            </w:r>
          </w:p>
        </w:tc>
        <w:tc>
          <w:tcPr>
            <w:tcW w:w="7194" w:type="dxa"/>
          </w:tcPr>
          <w:p w14:paraId="0984327F" w14:textId="77777777" w:rsidR="003648D6" w:rsidRPr="009A5759" w:rsidRDefault="003648D6" w:rsidP="00CF5FDA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</w:rPr>
            </w:pPr>
            <w:r w:rsidRPr="009A5759">
              <w:rPr>
                <w:rFonts w:ascii="Times New Roman" w:hAnsi="Times New Roman"/>
                <w:color w:val="000000" w:themeColor="text1"/>
              </w:rPr>
              <w:t>Medicină Veterinară</w:t>
            </w:r>
          </w:p>
        </w:tc>
      </w:tr>
      <w:tr w:rsidR="009A5759" w:rsidRPr="009A5759" w14:paraId="17CBD670" w14:textId="77777777" w:rsidTr="009A5759">
        <w:tc>
          <w:tcPr>
            <w:tcW w:w="2660" w:type="dxa"/>
          </w:tcPr>
          <w:p w14:paraId="0A67B21E" w14:textId="77777777" w:rsidR="003648D6" w:rsidRPr="009A5759" w:rsidRDefault="003648D6" w:rsidP="00F66D3C">
            <w:pPr>
              <w:pStyle w:val="NoSpacing"/>
              <w:rPr>
                <w:rFonts w:ascii="Times New Roman" w:hAnsi="Times New Roman"/>
                <w:b/>
                <w:color w:val="000000" w:themeColor="text1"/>
              </w:rPr>
            </w:pPr>
            <w:r w:rsidRPr="009A5759">
              <w:rPr>
                <w:rFonts w:ascii="Times New Roman" w:hAnsi="Times New Roman"/>
                <w:b/>
                <w:color w:val="000000" w:themeColor="text1"/>
              </w:rPr>
              <w:t>Descriere post</w:t>
            </w:r>
          </w:p>
        </w:tc>
        <w:tc>
          <w:tcPr>
            <w:tcW w:w="7194" w:type="dxa"/>
          </w:tcPr>
          <w:p w14:paraId="4728DB40" w14:textId="276C590B" w:rsidR="0010733B" w:rsidRPr="009A5759" w:rsidRDefault="0010733B" w:rsidP="009A5759">
            <w:pPr>
              <w:pStyle w:val="ListParagraph"/>
              <w:tabs>
                <w:tab w:val="left" w:pos="8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9A5759">
              <w:rPr>
                <w:rFonts w:ascii="Times New Roman" w:hAnsi="Times New Roman"/>
                <w:color w:val="000000" w:themeColor="text1"/>
              </w:rPr>
              <w:t>Postul de conferenţiar universitar, pe perioadă nedeterminată, vacant, nr. X/</w:t>
            </w:r>
            <w:r w:rsidR="00DF2E95" w:rsidRPr="009A5759">
              <w:rPr>
                <w:rFonts w:ascii="Times New Roman" w:hAnsi="Times New Roman"/>
                <w:color w:val="000000" w:themeColor="text1"/>
              </w:rPr>
              <w:t>11</w:t>
            </w:r>
            <w:r w:rsidRPr="009A5759">
              <w:rPr>
                <w:rFonts w:ascii="Times New Roman" w:hAnsi="Times New Roman"/>
                <w:color w:val="000000" w:themeColor="text1"/>
              </w:rPr>
              <w:t xml:space="preserve">, prevăzut în Statul de funcţiuni şi de personal didactic </w:t>
            </w:r>
            <w:r w:rsidR="00BD56C2" w:rsidRPr="009A5759">
              <w:rPr>
                <w:rFonts w:ascii="Times New Roman" w:hAnsi="Times New Roman"/>
                <w:color w:val="000000" w:themeColor="text1"/>
              </w:rPr>
              <w:t xml:space="preserve">al departamentului Sănătate Publică, </w:t>
            </w:r>
            <w:r w:rsidRPr="009A5759">
              <w:rPr>
                <w:rFonts w:ascii="Times New Roman" w:hAnsi="Times New Roman"/>
                <w:color w:val="000000" w:themeColor="text1"/>
              </w:rPr>
              <w:t>aprobat în anul universitar 20</w:t>
            </w:r>
            <w:r w:rsidR="00DF2E95" w:rsidRPr="009A5759">
              <w:rPr>
                <w:rFonts w:ascii="Times New Roman" w:hAnsi="Times New Roman"/>
                <w:color w:val="000000" w:themeColor="text1"/>
              </w:rPr>
              <w:t>20</w:t>
            </w:r>
            <w:r w:rsidRPr="009A5759">
              <w:rPr>
                <w:rFonts w:ascii="Times New Roman" w:hAnsi="Times New Roman"/>
                <w:color w:val="000000" w:themeColor="text1"/>
              </w:rPr>
              <w:t>–20</w:t>
            </w:r>
            <w:r w:rsidR="00DF2E95" w:rsidRPr="009A5759">
              <w:rPr>
                <w:rFonts w:ascii="Times New Roman" w:hAnsi="Times New Roman"/>
                <w:color w:val="000000" w:themeColor="text1"/>
              </w:rPr>
              <w:t>21</w:t>
            </w:r>
            <w:r w:rsidRPr="009A5759">
              <w:rPr>
                <w:rFonts w:ascii="Times New Roman" w:hAnsi="Times New Roman"/>
                <w:color w:val="000000" w:themeColor="text1"/>
              </w:rPr>
              <w:t xml:space="preserve">, </w:t>
            </w:r>
            <w:r w:rsidR="00D84D85" w:rsidRPr="009A5759">
              <w:rPr>
                <w:rFonts w:ascii="Times New Roman" w:hAnsi="Times New Roman"/>
                <w:color w:val="000000" w:themeColor="text1"/>
              </w:rPr>
              <w:t>conține</w:t>
            </w:r>
            <w:r w:rsidRPr="009A5759">
              <w:rPr>
                <w:rFonts w:ascii="Times New Roman" w:hAnsi="Times New Roman"/>
                <w:color w:val="000000" w:themeColor="text1"/>
              </w:rPr>
              <w:t xml:space="preserve"> o normă de 12,0 ore convenţionale, asigurate cu ore de curs şi lucrări practice, cu următoarea distribuţie semestrială pe discipline:</w:t>
            </w:r>
          </w:p>
          <w:p w14:paraId="3B215B73" w14:textId="65DD87B1" w:rsidR="00DF2E95" w:rsidRPr="009A5759" w:rsidRDefault="0010733B" w:rsidP="009A5759">
            <w:pPr>
              <w:pStyle w:val="ListParagraph"/>
              <w:tabs>
                <w:tab w:val="left" w:pos="45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9A5759">
              <w:rPr>
                <w:rFonts w:ascii="Times New Roman" w:hAnsi="Times New Roman"/>
                <w:b/>
                <w:bCs/>
                <w:i/>
                <w:iCs/>
                <w:color w:val="000000" w:themeColor="text1"/>
              </w:rPr>
              <w:t>-</w:t>
            </w:r>
            <w:r w:rsidRPr="009A5759">
              <w:rPr>
                <w:rFonts w:ascii="Times New Roman" w:hAnsi="Times New Roman"/>
                <w:b/>
                <w:bCs/>
                <w:i/>
                <w:iCs/>
                <w:color w:val="000000" w:themeColor="text1"/>
              </w:rPr>
              <w:tab/>
            </w:r>
            <w:r w:rsidR="00DF2E95" w:rsidRPr="009A5759">
              <w:rPr>
                <w:rFonts w:ascii="Times New Roman" w:hAnsi="Times New Roman"/>
                <w:b/>
                <w:bCs/>
                <w:i/>
                <w:iCs/>
                <w:color w:val="000000" w:themeColor="text1"/>
              </w:rPr>
              <w:t>Anatomy (E)</w:t>
            </w:r>
            <w:r w:rsidR="002662AB" w:rsidRPr="009A5759">
              <w:rPr>
                <w:rFonts w:ascii="Times New Roman" w:hAnsi="Times New Roman"/>
                <w:color w:val="000000" w:themeColor="text1"/>
              </w:rPr>
              <w:t xml:space="preserve"> (Anul I)</w:t>
            </w:r>
            <w:r w:rsidRPr="009A5759">
              <w:rPr>
                <w:rFonts w:ascii="Times New Roman" w:hAnsi="Times New Roman"/>
                <w:color w:val="000000" w:themeColor="text1"/>
              </w:rPr>
              <w:t xml:space="preserve">, curs 2,0 ore sem.I, curs 2,0 ore sem.II, cu media </w:t>
            </w:r>
            <w:r w:rsidR="002662AB" w:rsidRPr="009A5759">
              <w:rPr>
                <w:rFonts w:ascii="Times New Roman" w:hAnsi="Times New Roman"/>
                <w:color w:val="000000" w:themeColor="text1"/>
              </w:rPr>
              <w:t>5,0</w:t>
            </w:r>
            <w:r w:rsidRPr="009A5759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DF2E95" w:rsidRPr="009A5759">
              <w:rPr>
                <w:rFonts w:ascii="Times New Roman" w:hAnsi="Times New Roman"/>
                <w:color w:val="000000" w:themeColor="text1"/>
              </w:rPr>
              <w:t>ore/săptămână</w:t>
            </w:r>
          </w:p>
          <w:p w14:paraId="351C3FE4" w14:textId="1AF00E22" w:rsidR="003648D6" w:rsidRPr="009A5759" w:rsidRDefault="00DF2E95" w:rsidP="009A5759">
            <w:pPr>
              <w:pStyle w:val="ListParagraph"/>
              <w:tabs>
                <w:tab w:val="left" w:pos="45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9A5759">
              <w:rPr>
                <w:rFonts w:ascii="Times New Roman" w:hAnsi="Times New Roman"/>
                <w:color w:val="000000" w:themeColor="text1"/>
              </w:rPr>
              <w:t xml:space="preserve">- </w:t>
            </w:r>
            <w:r w:rsidRPr="009A5759">
              <w:rPr>
                <w:rFonts w:ascii="Times New Roman" w:hAnsi="Times New Roman"/>
                <w:b/>
                <w:bCs/>
                <w:i/>
                <w:iCs/>
                <w:color w:val="000000" w:themeColor="text1"/>
              </w:rPr>
              <w:t>Medicină experimentală</w:t>
            </w:r>
            <w:r w:rsidR="002662AB" w:rsidRPr="009A5759">
              <w:rPr>
                <w:rFonts w:ascii="Times New Roman" w:hAnsi="Times New Roman"/>
                <w:color w:val="000000" w:themeColor="text1"/>
              </w:rPr>
              <w:t xml:space="preserve"> (Anul V)</w:t>
            </w:r>
            <w:r w:rsidR="0010733B" w:rsidRPr="009A5759">
              <w:rPr>
                <w:rFonts w:ascii="Times New Roman" w:hAnsi="Times New Roman"/>
                <w:color w:val="000000" w:themeColor="text1"/>
              </w:rPr>
              <w:t xml:space="preserve">, </w:t>
            </w:r>
            <w:r w:rsidRPr="009A5759">
              <w:rPr>
                <w:rFonts w:ascii="Times New Roman" w:hAnsi="Times New Roman"/>
                <w:color w:val="000000" w:themeColor="text1"/>
              </w:rPr>
              <w:t>curs 2</w:t>
            </w:r>
            <w:r w:rsidR="001B086B" w:rsidRPr="009A5759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A5759">
              <w:rPr>
                <w:rFonts w:ascii="Times New Roman" w:hAnsi="Times New Roman"/>
                <w:color w:val="000000" w:themeColor="text1"/>
              </w:rPr>
              <w:t xml:space="preserve">ore sem. II, cu media de </w:t>
            </w:r>
            <w:r w:rsidR="002662AB" w:rsidRPr="009A5759">
              <w:rPr>
                <w:rFonts w:ascii="Times New Roman" w:hAnsi="Times New Roman"/>
                <w:color w:val="000000" w:themeColor="text1"/>
              </w:rPr>
              <w:t>2</w:t>
            </w:r>
            <w:r w:rsidRPr="009A5759">
              <w:rPr>
                <w:rFonts w:ascii="Times New Roman" w:hAnsi="Times New Roman"/>
                <w:color w:val="000000" w:themeColor="text1"/>
              </w:rPr>
              <w:t xml:space="preserve">,0 ore/săptămână, </w:t>
            </w:r>
            <w:r w:rsidR="0010733B" w:rsidRPr="009A5759">
              <w:rPr>
                <w:rFonts w:ascii="Times New Roman" w:hAnsi="Times New Roman"/>
                <w:color w:val="000000" w:themeColor="text1"/>
              </w:rPr>
              <w:t xml:space="preserve">lucrări practice </w:t>
            </w:r>
            <w:r w:rsidRPr="009A5759">
              <w:rPr>
                <w:rFonts w:ascii="Times New Roman" w:hAnsi="Times New Roman"/>
                <w:color w:val="000000" w:themeColor="text1"/>
              </w:rPr>
              <w:t>10</w:t>
            </w:r>
            <w:r w:rsidR="0010733B" w:rsidRPr="009A5759">
              <w:rPr>
                <w:rFonts w:ascii="Times New Roman" w:hAnsi="Times New Roman"/>
                <w:color w:val="000000" w:themeColor="text1"/>
              </w:rPr>
              <w:t>,0 ore sem. I</w:t>
            </w:r>
            <w:r w:rsidR="001B086B" w:rsidRPr="009A5759">
              <w:rPr>
                <w:rFonts w:ascii="Times New Roman" w:hAnsi="Times New Roman"/>
                <w:color w:val="000000" w:themeColor="text1"/>
              </w:rPr>
              <w:t>I</w:t>
            </w:r>
            <w:r w:rsidR="0010733B" w:rsidRPr="009A5759">
              <w:rPr>
                <w:rFonts w:ascii="Times New Roman" w:hAnsi="Times New Roman"/>
                <w:color w:val="000000" w:themeColor="text1"/>
              </w:rPr>
              <w:t xml:space="preserve">, media </w:t>
            </w:r>
            <w:r w:rsidRPr="009A5759">
              <w:rPr>
                <w:rFonts w:ascii="Times New Roman" w:hAnsi="Times New Roman"/>
                <w:color w:val="000000" w:themeColor="text1"/>
              </w:rPr>
              <w:t>5</w:t>
            </w:r>
            <w:r w:rsidR="0010733B" w:rsidRPr="009A5759">
              <w:rPr>
                <w:rFonts w:ascii="Times New Roman" w:hAnsi="Times New Roman"/>
                <w:color w:val="000000" w:themeColor="text1"/>
              </w:rPr>
              <w:t>,0</w:t>
            </w:r>
            <w:r w:rsidRPr="009A5759">
              <w:rPr>
                <w:rFonts w:ascii="Times New Roman" w:hAnsi="Times New Roman"/>
                <w:color w:val="000000" w:themeColor="text1"/>
              </w:rPr>
              <w:t xml:space="preserve"> ore/săptămână</w:t>
            </w:r>
            <w:r w:rsidR="0010733B" w:rsidRPr="009A5759">
              <w:rPr>
                <w:rFonts w:ascii="Times New Roman" w:hAnsi="Times New Roman"/>
                <w:color w:val="000000" w:themeColor="text1"/>
              </w:rPr>
              <w:t>.</w:t>
            </w:r>
          </w:p>
        </w:tc>
      </w:tr>
      <w:tr w:rsidR="009A5759" w:rsidRPr="009A5759" w14:paraId="286BA52A" w14:textId="77777777" w:rsidTr="009A5759">
        <w:tc>
          <w:tcPr>
            <w:tcW w:w="2660" w:type="dxa"/>
          </w:tcPr>
          <w:p w14:paraId="01EE3A8B" w14:textId="77777777" w:rsidR="003648D6" w:rsidRPr="009A5759" w:rsidRDefault="003648D6" w:rsidP="00F66D3C">
            <w:pPr>
              <w:pStyle w:val="NoSpacing"/>
              <w:rPr>
                <w:rFonts w:ascii="Times New Roman" w:hAnsi="Times New Roman"/>
                <w:b/>
                <w:color w:val="000000" w:themeColor="text1"/>
              </w:rPr>
            </w:pPr>
            <w:bookmarkStart w:id="2" w:name="OLE_LINK4"/>
            <w:r w:rsidRPr="009A5759">
              <w:rPr>
                <w:rFonts w:ascii="Times New Roman" w:hAnsi="Times New Roman"/>
                <w:b/>
                <w:color w:val="000000" w:themeColor="text1"/>
              </w:rPr>
              <w:t>Activitățile specifice postului</w:t>
            </w:r>
            <w:bookmarkEnd w:id="2"/>
          </w:p>
        </w:tc>
        <w:tc>
          <w:tcPr>
            <w:tcW w:w="7194" w:type="dxa"/>
          </w:tcPr>
          <w:p w14:paraId="0543C5C7" w14:textId="77777777" w:rsidR="009A5759" w:rsidRDefault="00D97E6E" w:rsidP="009A5759">
            <w:pPr>
              <w:tabs>
                <w:tab w:val="left" w:pos="45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</w:rPr>
            </w:pPr>
            <w:r w:rsidRPr="009A5759">
              <w:rPr>
                <w:rFonts w:ascii="Times New Roman" w:hAnsi="Times New Roman"/>
                <w:color w:val="000000" w:themeColor="text1"/>
              </w:rPr>
              <w:t xml:space="preserve">Susținerea orelor de curs și efectuarea orelor de lucrări practice pentru disciplinele din statul de </w:t>
            </w:r>
            <w:r w:rsidR="00281F01" w:rsidRPr="009A5759">
              <w:rPr>
                <w:rFonts w:ascii="Times New Roman" w:hAnsi="Times New Roman"/>
                <w:color w:val="000000" w:themeColor="text1"/>
              </w:rPr>
              <w:t>funcții</w:t>
            </w:r>
            <w:r w:rsidRPr="009A5759">
              <w:rPr>
                <w:rFonts w:ascii="Times New Roman" w:hAnsi="Times New Roman"/>
                <w:color w:val="000000" w:themeColor="text1"/>
              </w:rPr>
              <w:t>, poziţia X/</w:t>
            </w:r>
            <w:r w:rsidR="00DF2E95" w:rsidRPr="009A5759">
              <w:rPr>
                <w:rFonts w:ascii="Times New Roman" w:hAnsi="Times New Roman"/>
                <w:color w:val="000000" w:themeColor="text1"/>
              </w:rPr>
              <w:t>11</w:t>
            </w:r>
            <w:r w:rsidR="00AD3E67" w:rsidRPr="009A5759">
              <w:rPr>
                <w:rFonts w:ascii="Times New Roman" w:hAnsi="Times New Roman"/>
                <w:color w:val="000000" w:themeColor="text1"/>
              </w:rPr>
              <w:t>;</w:t>
            </w:r>
          </w:p>
          <w:p w14:paraId="19874B4F" w14:textId="23C986C4" w:rsidR="00D97E6E" w:rsidRPr="009A5759" w:rsidRDefault="00D97E6E" w:rsidP="009A5759">
            <w:pPr>
              <w:tabs>
                <w:tab w:val="left" w:pos="45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</w:rPr>
            </w:pPr>
            <w:r w:rsidRPr="009A5759">
              <w:rPr>
                <w:rFonts w:ascii="Times New Roman" w:hAnsi="Times New Roman"/>
                <w:color w:val="000000" w:themeColor="text1"/>
              </w:rPr>
              <w:t>Pregătirea activităţii didactice</w:t>
            </w:r>
            <w:r w:rsidR="0056756C" w:rsidRPr="009A5759">
              <w:rPr>
                <w:rFonts w:ascii="Times New Roman" w:hAnsi="Times New Roman"/>
                <w:color w:val="000000" w:themeColor="text1"/>
              </w:rPr>
              <w:t>: recoltare probe pentru examene de laborator, efectuarea de examene paraclinice, înregistrări de cazuri, preparare piese anatomice;</w:t>
            </w:r>
          </w:p>
          <w:p w14:paraId="7C0F5E20" w14:textId="62F07385" w:rsidR="00D97E6E" w:rsidRPr="009A5759" w:rsidRDefault="00D97E6E" w:rsidP="009A5759">
            <w:pPr>
              <w:tabs>
                <w:tab w:val="left" w:pos="45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</w:rPr>
            </w:pPr>
            <w:r w:rsidRPr="009A5759">
              <w:rPr>
                <w:rFonts w:ascii="Times New Roman" w:hAnsi="Times New Roman"/>
                <w:color w:val="000000" w:themeColor="text1"/>
              </w:rPr>
              <w:t>Elaborarea de materiale didactice în limbile: română și engleză;</w:t>
            </w:r>
          </w:p>
          <w:p w14:paraId="749AF0ED" w14:textId="14071C17" w:rsidR="00D97E6E" w:rsidRPr="009A5759" w:rsidRDefault="00DE2B75" w:rsidP="009A5759">
            <w:pPr>
              <w:tabs>
                <w:tab w:val="left" w:pos="45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</w:rPr>
            </w:pPr>
            <w:r w:rsidRPr="009A5759">
              <w:rPr>
                <w:rFonts w:ascii="Times New Roman" w:hAnsi="Times New Roman"/>
                <w:color w:val="000000" w:themeColor="text1"/>
              </w:rPr>
              <w:t xml:space="preserve">Verificări lucrări </w:t>
            </w:r>
            <w:r w:rsidR="00D97E6E" w:rsidRPr="009A5759">
              <w:rPr>
                <w:rFonts w:ascii="Times New Roman" w:hAnsi="Times New Roman"/>
                <w:color w:val="000000" w:themeColor="text1"/>
              </w:rPr>
              <w:t>control;</w:t>
            </w:r>
          </w:p>
          <w:p w14:paraId="7719A550" w14:textId="5BB8E0F8" w:rsidR="00D97E6E" w:rsidRPr="009A5759" w:rsidRDefault="00D97E6E" w:rsidP="009A5759">
            <w:pPr>
              <w:tabs>
                <w:tab w:val="left" w:pos="45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</w:rPr>
            </w:pPr>
            <w:r w:rsidRPr="009A5759">
              <w:rPr>
                <w:rFonts w:ascii="Times New Roman" w:hAnsi="Times New Roman"/>
                <w:color w:val="000000" w:themeColor="text1"/>
              </w:rPr>
              <w:t>Consultaţii pentru studenţi asigurate la disciplinele din norm</w:t>
            </w:r>
            <w:r w:rsidR="0056756C" w:rsidRPr="009A5759">
              <w:rPr>
                <w:rFonts w:ascii="Times New Roman" w:hAnsi="Times New Roman"/>
                <w:color w:val="000000" w:themeColor="text1"/>
              </w:rPr>
              <w:t>a didactică</w:t>
            </w:r>
            <w:r w:rsidRPr="009A5759">
              <w:rPr>
                <w:rFonts w:ascii="Times New Roman" w:hAnsi="Times New Roman"/>
                <w:color w:val="000000" w:themeColor="text1"/>
              </w:rPr>
              <w:t>;</w:t>
            </w:r>
          </w:p>
          <w:p w14:paraId="2DE7D996" w14:textId="72D6A23A" w:rsidR="00D97E6E" w:rsidRPr="009A5759" w:rsidRDefault="00D97E6E" w:rsidP="009A5759">
            <w:pPr>
              <w:tabs>
                <w:tab w:val="left" w:pos="45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</w:rPr>
            </w:pPr>
            <w:r w:rsidRPr="009A5759">
              <w:rPr>
                <w:rFonts w:ascii="Times New Roman" w:hAnsi="Times New Roman"/>
                <w:color w:val="000000" w:themeColor="text1"/>
              </w:rPr>
              <w:t xml:space="preserve">Activitate de cercetare </w:t>
            </w:r>
            <w:r w:rsidR="00D84D85" w:rsidRPr="009A5759">
              <w:rPr>
                <w:rFonts w:ascii="Times New Roman" w:hAnsi="Times New Roman"/>
                <w:color w:val="000000" w:themeColor="text1"/>
              </w:rPr>
              <w:t>științifică</w:t>
            </w:r>
            <w:r w:rsidR="00C06F2A" w:rsidRPr="009A5759">
              <w:rPr>
                <w:rFonts w:ascii="Times New Roman" w:hAnsi="Times New Roman"/>
                <w:color w:val="000000" w:themeColor="text1"/>
              </w:rPr>
              <w:t>;</w:t>
            </w:r>
          </w:p>
          <w:p w14:paraId="32931C25" w14:textId="272377E9" w:rsidR="00D97E6E" w:rsidRPr="009A5759" w:rsidRDefault="00D97E6E" w:rsidP="009A5759">
            <w:pPr>
              <w:tabs>
                <w:tab w:val="left" w:pos="45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</w:rPr>
            </w:pPr>
            <w:r w:rsidRPr="009A5759">
              <w:rPr>
                <w:rFonts w:ascii="Times New Roman" w:hAnsi="Times New Roman"/>
                <w:color w:val="000000" w:themeColor="text1"/>
              </w:rPr>
              <w:t>Participarea la manifestări științifice</w:t>
            </w:r>
            <w:r w:rsidR="0056756C" w:rsidRPr="009A5759">
              <w:rPr>
                <w:rFonts w:ascii="Times New Roman" w:hAnsi="Times New Roman"/>
                <w:color w:val="000000" w:themeColor="text1"/>
              </w:rPr>
              <w:t xml:space="preserve"> de profil</w:t>
            </w:r>
            <w:r w:rsidRPr="009A5759">
              <w:rPr>
                <w:rFonts w:ascii="Times New Roman" w:hAnsi="Times New Roman"/>
                <w:color w:val="000000" w:themeColor="text1"/>
              </w:rPr>
              <w:t>;</w:t>
            </w:r>
          </w:p>
          <w:p w14:paraId="50AB8A50" w14:textId="77777777" w:rsidR="00D97E6E" w:rsidRPr="009A5759" w:rsidRDefault="00D97E6E" w:rsidP="009A5759">
            <w:pPr>
              <w:tabs>
                <w:tab w:val="left" w:pos="45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</w:rPr>
            </w:pPr>
            <w:r w:rsidRPr="009A5759">
              <w:rPr>
                <w:rFonts w:ascii="Times New Roman" w:hAnsi="Times New Roman"/>
                <w:color w:val="000000" w:themeColor="text1"/>
              </w:rPr>
              <w:t>Activităţi de promovare şi legătura cu mediul economic;</w:t>
            </w:r>
          </w:p>
          <w:p w14:paraId="5FE5F4DB" w14:textId="77777777" w:rsidR="00D97E6E" w:rsidRPr="009A5759" w:rsidRDefault="00D97E6E" w:rsidP="009A5759">
            <w:pPr>
              <w:tabs>
                <w:tab w:val="left" w:pos="45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</w:rPr>
            </w:pPr>
            <w:r w:rsidRPr="009A5759">
              <w:rPr>
                <w:rFonts w:ascii="Times New Roman" w:hAnsi="Times New Roman"/>
                <w:color w:val="000000" w:themeColor="text1"/>
              </w:rPr>
              <w:t>Participarea la activităţi civice, culturale, administrative şi de evaluare iniţiate de universitate;</w:t>
            </w:r>
          </w:p>
          <w:p w14:paraId="5EA62F26" w14:textId="456ED468" w:rsidR="003648D6" w:rsidRPr="009A5759" w:rsidRDefault="00D97E6E" w:rsidP="009A5759">
            <w:pPr>
              <w:tabs>
                <w:tab w:val="left" w:pos="45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</w:rPr>
            </w:pPr>
            <w:r w:rsidRPr="009A5759">
              <w:rPr>
                <w:rFonts w:ascii="Times New Roman" w:hAnsi="Times New Roman"/>
                <w:color w:val="000000" w:themeColor="text1"/>
              </w:rPr>
              <w:t>Alte activităţi pentru pregătirea practică şi teoretică a studenţilor;</w:t>
            </w:r>
          </w:p>
        </w:tc>
      </w:tr>
      <w:tr w:rsidR="009A5759" w:rsidRPr="009A5759" w14:paraId="30776378" w14:textId="77777777" w:rsidTr="009A5759">
        <w:tc>
          <w:tcPr>
            <w:tcW w:w="2660" w:type="dxa"/>
          </w:tcPr>
          <w:p w14:paraId="44AC065D" w14:textId="77777777" w:rsidR="003648D6" w:rsidRPr="009A5759" w:rsidRDefault="003648D6" w:rsidP="00F66D3C">
            <w:pPr>
              <w:pStyle w:val="NoSpacing"/>
              <w:rPr>
                <w:rFonts w:ascii="Times New Roman" w:hAnsi="Times New Roman"/>
                <w:b/>
                <w:color w:val="000000" w:themeColor="text1"/>
              </w:rPr>
            </w:pPr>
            <w:r w:rsidRPr="009A5759">
              <w:rPr>
                <w:rFonts w:ascii="Times New Roman" w:hAnsi="Times New Roman"/>
                <w:b/>
                <w:color w:val="000000" w:themeColor="text1"/>
              </w:rPr>
              <w:t>Tematica probelor de concurs</w:t>
            </w:r>
          </w:p>
        </w:tc>
        <w:tc>
          <w:tcPr>
            <w:tcW w:w="7194" w:type="dxa"/>
          </w:tcPr>
          <w:p w14:paraId="167CE9EA" w14:textId="77777777" w:rsidR="003648D6" w:rsidRPr="009A5759" w:rsidRDefault="003648D6" w:rsidP="00CF5FDA">
            <w:pPr>
              <w:pStyle w:val="NoSpacing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9A5759">
              <w:rPr>
                <w:rFonts w:ascii="Times New Roman" w:hAnsi="Times New Roman"/>
                <w:b/>
                <w:color w:val="000000" w:themeColor="text1"/>
              </w:rPr>
              <w:t>Tematica</w:t>
            </w:r>
          </w:p>
          <w:p w14:paraId="4E5A5544" w14:textId="6FCD6C0E" w:rsidR="0056756C" w:rsidRPr="009A5759" w:rsidRDefault="00720C35" w:rsidP="009A5759">
            <w:pPr>
              <w:pStyle w:val="BodyText2"/>
              <w:tabs>
                <w:tab w:val="left" w:pos="586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9A5759">
              <w:rPr>
                <w:rFonts w:ascii="Times New Roman" w:hAnsi="Times New Roman"/>
                <w:color w:val="000000" w:themeColor="text1"/>
              </w:rPr>
              <w:t xml:space="preserve">Sistematizarea aparatelor și sistemelor organismului animal, planurile anatomice, terminologia utilizată în </w:t>
            </w:r>
            <w:r w:rsidR="00C06F2A" w:rsidRPr="009A5759">
              <w:rPr>
                <w:rFonts w:ascii="Times New Roman" w:hAnsi="Times New Roman"/>
                <w:color w:val="000000" w:themeColor="text1"/>
              </w:rPr>
              <w:t>a</w:t>
            </w:r>
            <w:r w:rsidRPr="009A5759">
              <w:rPr>
                <w:rFonts w:ascii="Times New Roman" w:hAnsi="Times New Roman"/>
                <w:color w:val="000000" w:themeColor="text1"/>
              </w:rPr>
              <w:t>natomie</w:t>
            </w:r>
            <w:r w:rsidR="00C06F2A" w:rsidRPr="009A5759">
              <w:rPr>
                <w:rFonts w:ascii="Times New Roman" w:hAnsi="Times New Roman"/>
                <w:color w:val="000000" w:themeColor="text1"/>
              </w:rPr>
              <w:t>.</w:t>
            </w:r>
          </w:p>
          <w:p w14:paraId="0BAA226F" w14:textId="17430B5F" w:rsidR="0056756C" w:rsidRPr="009A5759" w:rsidRDefault="00720C35" w:rsidP="009A5759">
            <w:pPr>
              <w:pStyle w:val="BodyText2"/>
              <w:tabs>
                <w:tab w:val="left" w:pos="586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9A5759">
              <w:rPr>
                <w:rFonts w:ascii="Times New Roman" w:hAnsi="Times New Roman"/>
                <w:color w:val="000000" w:themeColor="text1"/>
              </w:rPr>
              <w:t>Scheletul axial și apendicular la mamiferele și păsările domestice</w:t>
            </w:r>
            <w:r w:rsidR="00C06F2A" w:rsidRPr="009A5759">
              <w:rPr>
                <w:rFonts w:ascii="Times New Roman" w:hAnsi="Times New Roman"/>
                <w:color w:val="000000" w:themeColor="text1"/>
              </w:rPr>
              <w:t>.</w:t>
            </w:r>
          </w:p>
          <w:p w14:paraId="4E449B6E" w14:textId="6071B42E" w:rsidR="0056756C" w:rsidRPr="009A5759" w:rsidRDefault="00720C35" w:rsidP="009A5759">
            <w:pPr>
              <w:pStyle w:val="BodyText2"/>
              <w:tabs>
                <w:tab w:val="left" w:pos="586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9A5759">
              <w:rPr>
                <w:rFonts w:ascii="Times New Roman" w:hAnsi="Times New Roman"/>
                <w:color w:val="000000" w:themeColor="text1"/>
              </w:rPr>
              <w:t>Artrologia: clasificarea articulațiilor, particularități morfo-funcționale ale articulațiilor corpului</w:t>
            </w:r>
            <w:r w:rsidR="00C06F2A" w:rsidRPr="009A5759">
              <w:rPr>
                <w:rFonts w:ascii="Times New Roman" w:hAnsi="Times New Roman"/>
                <w:color w:val="000000" w:themeColor="text1"/>
              </w:rPr>
              <w:t>.</w:t>
            </w:r>
          </w:p>
          <w:p w14:paraId="1F37A238" w14:textId="03B93324" w:rsidR="001D5302" w:rsidRPr="009A5759" w:rsidRDefault="00720C35" w:rsidP="009A5759">
            <w:pPr>
              <w:pStyle w:val="BodyText2"/>
              <w:tabs>
                <w:tab w:val="left" w:pos="586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9A5759">
              <w:rPr>
                <w:rFonts w:ascii="Times New Roman" w:hAnsi="Times New Roman"/>
                <w:color w:val="000000" w:themeColor="text1"/>
              </w:rPr>
              <w:t xml:space="preserve">Miologia: tipurile de fibre musculare, structura mușchilor scheletici, anexele mușchilor, mușchii capului, coloanei, abdominali, ale membrului toracic și pelvin. </w:t>
            </w:r>
          </w:p>
          <w:p w14:paraId="7FD3771B" w14:textId="051A2D7E" w:rsidR="008646D6" w:rsidRPr="009A5759" w:rsidRDefault="00720C35" w:rsidP="009A5759">
            <w:pPr>
              <w:pStyle w:val="BodyText2"/>
              <w:tabs>
                <w:tab w:val="left" w:pos="586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9A5759">
              <w:rPr>
                <w:rFonts w:ascii="Times New Roman" w:hAnsi="Times New Roman"/>
                <w:color w:val="000000" w:themeColor="text1"/>
              </w:rPr>
              <w:t>Aparatul pasiv la cal</w:t>
            </w:r>
            <w:r w:rsidR="00C06F2A" w:rsidRPr="009A5759">
              <w:rPr>
                <w:rFonts w:ascii="Times New Roman" w:hAnsi="Times New Roman"/>
                <w:color w:val="000000" w:themeColor="text1"/>
              </w:rPr>
              <w:t>.</w:t>
            </w:r>
            <w:r w:rsidRPr="009A5759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14:paraId="5A136E2D" w14:textId="04076C5E" w:rsidR="001D5302" w:rsidRPr="009A5759" w:rsidRDefault="00720C35" w:rsidP="009A5759">
            <w:pPr>
              <w:pStyle w:val="BodyText2"/>
              <w:tabs>
                <w:tab w:val="left" w:pos="586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9A5759">
              <w:rPr>
                <w:rFonts w:ascii="Times New Roman" w:hAnsi="Times New Roman"/>
                <w:color w:val="000000" w:themeColor="text1"/>
              </w:rPr>
              <w:t xml:space="preserve">Sistemul digestiv: sistematizarea </w:t>
            </w:r>
            <w:r w:rsidR="00C06F2A" w:rsidRPr="009A5759">
              <w:rPr>
                <w:rFonts w:ascii="Times New Roman" w:hAnsi="Times New Roman"/>
                <w:color w:val="000000" w:themeColor="text1"/>
              </w:rPr>
              <w:t>s</w:t>
            </w:r>
            <w:r w:rsidRPr="009A5759">
              <w:rPr>
                <w:rFonts w:ascii="Times New Roman" w:hAnsi="Times New Roman"/>
                <w:color w:val="000000" w:themeColor="text1"/>
              </w:rPr>
              <w:t>istemului di</w:t>
            </w:r>
            <w:r w:rsidR="002662AB" w:rsidRPr="009A5759">
              <w:rPr>
                <w:rFonts w:ascii="Times New Roman" w:hAnsi="Times New Roman"/>
                <w:color w:val="000000" w:themeColor="text1"/>
              </w:rPr>
              <w:t>g</w:t>
            </w:r>
            <w:r w:rsidRPr="009A5759">
              <w:rPr>
                <w:rFonts w:ascii="Times New Roman" w:hAnsi="Times New Roman"/>
                <w:color w:val="000000" w:themeColor="text1"/>
              </w:rPr>
              <w:t xml:space="preserve">estiv. Particularități </w:t>
            </w:r>
            <w:r w:rsidR="00C06F2A" w:rsidRPr="009A5759">
              <w:rPr>
                <w:rFonts w:ascii="Times New Roman" w:hAnsi="Times New Roman"/>
                <w:color w:val="000000" w:themeColor="text1"/>
              </w:rPr>
              <w:t>morfologice</w:t>
            </w:r>
            <w:r w:rsidRPr="009A5759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2662AB" w:rsidRPr="009A5759">
              <w:rPr>
                <w:rFonts w:ascii="Times New Roman" w:hAnsi="Times New Roman"/>
                <w:color w:val="000000" w:themeColor="text1"/>
              </w:rPr>
              <w:t>a</w:t>
            </w:r>
            <w:r w:rsidRPr="009A5759">
              <w:rPr>
                <w:rFonts w:ascii="Times New Roman" w:hAnsi="Times New Roman"/>
                <w:color w:val="000000" w:themeColor="text1"/>
              </w:rPr>
              <w:t xml:space="preserve">le </w:t>
            </w:r>
            <w:r w:rsidR="00C06F2A" w:rsidRPr="009A5759">
              <w:rPr>
                <w:rFonts w:ascii="Times New Roman" w:hAnsi="Times New Roman"/>
                <w:color w:val="000000" w:themeColor="text1"/>
              </w:rPr>
              <w:t>s</w:t>
            </w:r>
            <w:r w:rsidRPr="009A5759">
              <w:rPr>
                <w:rFonts w:ascii="Times New Roman" w:hAnsi="Times New Roman"/>
                <w:color w:val="000000" w:themeColor="text1"/>
              </w:rPr>
              <w:t xml:space="preserve">istemului digestiv la mamiferele și păsările domestice. </w:t>
            </w:r>
          </w:p>
          <w:p w14:paraId="5F4A3FFB" w14:textId="666C12AF" w:rsidR="001D5302" w:rsidRPr="009A5759" w:rsidRDefault="00720C35" w:rsidP="009A5759">
            <w:pPr>
              <w:pStyle w:val="BodyText2"/>
              <w:tabs>
                <w:tab w:val="left" w:pos="586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9A5759">
              <w:rPr>
                <w:rFonts w:ascii="Times New Roman" w:hAnsi="Times New Roman"/>
                <w:color w:val="000000" w:themeColor="text1"/>
              </w:rPr>
              <w:t xml:space="preserve">Particularități morfologice </w:t>
            </w:r>
            <w:r w:rsidR="00A949F1" w:rsidRPr="009A5759">
              <w:rPr>
                <w:rFonts w:ascii="Times New Roman" w:hAnsi="Times New Roman"/>
                <w:color w:val="000000" w:themeColor="text1"/>
              </w:rPr>
              <w:t xml:space="preserve">ale </w:t>
            </w:r>
            <w:r w:rsidR="00C06F2A" w:rsidRPr="009A5759">
              <w:rPr>
                <w:rFonts w:ascii="Times New Roman" w:hAnsi="Times New Roman"/>
                <w:color w:val="000000" w:themeColor="text1"/>
              </w:rPr>
              <w:t>s</w:t>
            </w:r>
            <w:r w:rsidR="00A949F1" w:rsidRPr="009A5759">
              <w:rPr>
                <w:rFonts w:ascii="Times New Roman" w:hAnsi="Times New Roman"/>
                <w:color w:val="000000" w:themeColor="text1"/>
              </w:rPr>
              <w:t xml:space="preserve">istemului respirator </w:t>
            </w:r>
            <w:r w:rsidR="002662AB" w:rsidRPr="009A5759">
              <w:rPr>
                <w:rFonts w:ascii="Times New Roman" w:hAnsi="Times New Roman"/>
                <w:color w:val="000000" w:themeColor="text1"/>
              </w:rPr>
              <w:t>l</w:t>
            </w:r>
            <w:r w:rsidR="00A949F1" w:rsidRPr="009A5759">
              <w:rPr>
                <w:rFonts w:ascii="Times New Roman" w:hAnsi="Times New Roman"/>
                <w:color w:val="000000" w:themeColor="text1"/>
              </w:rPr>
              <w:t xml:space="preserve">a mamiferele și păsările domestice. </w:t>
            </w:r>
          </w:p>
          <w:p w14:paraId="69F9FE0A" w14:textId="6E8E88EF" w:rsidR="001D5302" w:rsidRPr="009A5759" w:rsidRDefault="00A949F1" w:rsidP="009A5759">
            <w:pPr>
              <w:pStyle w:val="BodyText2"/>
              <w:tabs>
                <w:tab w:val="left" w:pos="586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9A5759">
              <w:rPr>
                <w:rFonts w:ascii="Times New Roman" w:hAnsi="Times New Roman"/>
                <w:color w:val="000000" w:themeColor="text1"/>
              </w:rPr>
              <w:t>Particularitățile morfologice ale aparatului urinar la mamiferele și păsările domestice</w:t>
            </w:r>
            <w:r w:rsidR="00C06F2A" w:rsidRPr="009A5759">
              <w:rPr>
                <w:rFonts w:ascii="Times New Roman" w:hAnsi="Times New Roman"/>
                <w:color w:val="000000" w:themeColor="text1"/>
              </w:rPr>
              <w:t>.</w:t>
            </w:r>
          </w:p>
          <w:p w14:paraId="78301BEF" w14:textId="6D281EF3" w:rsidR="001D5302" w:rsidRPr="009A5759" w:rsidRDefault="00A949F1" w:rsidP="009A5759">
            <w:pPr>
              <w:pStyle w:val="BodyText2"/>
              <w:tabs>
                <w:tab w:val="left" w:pos="586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9A5759">
              <w:rPr>
                <w:rFonts w:ascii="Times New Roman" w:hAnsi="Times New Roman"/>
                <w:color w:val="000000" w:themeColor="text1"/>
              </w:rPr>
              <w:t>Particularități morfologice ale aparatului genital, masculin și feminin la mamiferele și păsările domestice</w:t>
            </w:r>
            <w:r w:rsidR="00C06F2A" w:rsidRPr="009A5759">
              <w:rPr>
                <w:rFonts w:ascii="Times New Roman" w:hAnsi="Times New Roman"/>
                <w:color w:val="000000" w:themeColor="text1"/>
              </w:rPr>
              <w:t>.</w:t>
            </w:r>
          </w:p>
          <w:p w14:paraId="6726CBAA" w14:textId="54ABB476" w:rsidR="001D5302" w:rsidRPr="009A5759" w:rsidRDefault="001D5302" w:rsidP="009A5759">
            <w:pPr>
              <w:pStyle w:val="BodyText2"/>
              <w:tabs>
                <w:tab w:val="left" w:pos="586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9A5759">
              <w:rPr>
                <w:rFonts w:ascii="Times New Roman" w:hAnsi="Times New Roman"/>
                <w:color w:val="000000" w:themeColor="text1"/>
              </w:rPr>
              <w:t>Perspective istorice privind experi</w:t>
            </w:r>
            <w:r w:rsidR="00C06F2A" w:rsidRPr="009A5759">
              <w:rPr>
                <w:rFonts w:ascii="Times New Roman" w:hAnsi="Times New Roman"/>
                <w:color w:val="000000" w:themeColor="text1"/>
              </w:rPr>
              <w:t>mentarea</w:t>
            </w:r>
            <w:r w:rsidRPr="009A5759">
              <w:rPr>
                <w:rFonts w:ascii="Times New Roman" w:hAnsi="Times New Roman"/>
                <w:color w:val="000000" w:themeColor="text1"/>
              </w:rPr>
              <w:t xml:space="preserve"> pe animale</w:t>
            </w:r>
            <w:r w:rsidR="002A116B" w:rsidRPr="009A5759">
              <w:rPr>
                <w:rFonts w:ascii="Times New Roman" w:hAnsi="Times New Roman"/>
                <w:color w:val="000000" w:themeColor="text1"/>
              </w:rPr>
              <w:t xml:space="preserve">. Etica privind </w:t>
            </w:r>
            <w:r w:rsidR="002A116B" w:rsidRPr="009A5759">
              <w:rPr>
                <w:rFonts w:ascii="Times New Roman" w:hAnsi="Times New Roman"/>
                <w:color w:val="000000" w:themeColor="text1"/>
              </w:rPr>
              <w:lastRenderedPageBreak/>
              <w:t xml:space="preserve">experimentarea pe animale. Legislația națională și europeană privind </w:t>
            </w:r>
            <w:r w:rsidR="00C06F2A" w:rsidRPr="009A5759">
              <w:rPr>
                <w:rFonts w:ascii="Times New Roman" w:hAnsi="Times New Roman"/>
                <w:color w:val="000000" w:themeColor="text1"/>
              </w:rPr>
              <w:t>p</w:t>
            </w:r>
            <w:r w:rsidR="002A116B" w:rsidRPr="009A5759">
              <w:rPr>
                <w:rFonts w:ascii="Times New Roman" w:hAnsi="Times New Roman"/>
                <w:color w:val="000000" w:themeColor="text1"/>
              </w:rPr>
              <w:t>rotecția animalelor utilizate în scop experimental</w:t>
            </w:r>
            <w:r w:rsidR="00C06F2A" w:rsidRPr="009A5759">
              <w:rPr>
                <w:rFonts w:ascii="Times New Roman" w:hAnsi="Times New Roman"/>
                <w:color w:val="000000" w:themeColor="text1"/>
              </w:rPr>
              <w:t>.</w:t>
            </w:r>
          </w:p>
          <w:p w14:paraId="60D17872" w14:textId="5A36E523" w:rsidR="002A116B" w:rsidRPr="009A5759" w:rsidRDefault="002A116B" w:rsidP="009A5759">
            <w:pPr>
              <w:pStyle w:val="BodyText2"/>
              <w:tabs>
                <w:tab w:val="left" w:pos="586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9A5759">
              <w:rPr>
                <w:rFonts w:ascii="Times New Roman" w:hAnsi="Times New Roman"/>
                <w:color w:val="000000" w:themeColor="text1"/>
              </w:rPr>
              <w:t>Alternative privind reducerea utilizării animalelor în experimente (principiul 3Rs)</w:t>
            </w:r>
            <w:r w:rsidR="00C06F2A" w:rsidRPr="009A5759">
              <w:rPr>
                <w:rFonts w:ascii="Times New Roman" w:hAnsi="Times New Roman"/>
                <w:color w:val="000000" w:themeColor="text1"/>
              </w:rPr>
              <w:t>.</w:t>
            </w:r>
          </w:p>
          <w:p w14:paraId="7528BB9B" w14:textId="07015A7E" w:rsidR="002A116B" w:rsidRPr="009A5759" w:rsidRDefault="002A116B" w:rsidP="009A5759">
            <w:pPr>
              <w:pStyle w:val="BodyText2"/>
              <w:tabs>
                <w:tab w:val="left" w:pos="586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9A5759">
              <w:rPr>
                <w:rFonts w:ascii="Times New Roman" w:hAnsi="Times New Roman"/>
                <w:color w:val="000000" w:themeColor="text1"/>
              </w:rPr>
              <w:t>Aspecte generale privind creșterea și întreținerea animalelor utilizate în scop experimental</w:t>
            </w:r>
            <w:r w:rsidR="00C06F2A" w:rsidRPr="009A5759">
              <w:rPr>
                <w:rFonts w:ascii="Times New Roman" w:hAnsi="Times New Roman"/>
                <w:color w:val="000000" w:themeColor="text1"/>
              </w:rPr>
              <w:t>.</w:t>
            </w:r>
          </w:p>
          <w:p w14:paraId="3B77A38C" w14:textId="59F94107" w:rsidR="002A116B" w:rsidRPr="009A5759" w:rsidRDefault="002A116B" w:rsidP="009A5759">
            <w:pPr>
              <w:pStyle w:val="BodyText2"/>
              <w:tabs>
                <w:tab w:val="left" w:pos="586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9A5759">
              <w:rPr>
                <w:rFonts w:ascii="Times New Roman" w:hAnsi="Times New Roman"/>
                <w:color w:val="000000" w:themeColor="text1"/>
              </w:rPr>
              <w:t>Utilizarea rozătoarelor (șoarecele de laborator, șobolanul de laborator, iepurele, cobaiul, gerbilul, hamsterul) ca modele animale în cercetarea biomedicală</w:t>
            </w:r>
            <w:r w:rsidR="00C06F2A" w:rsidRPr="009A5759">
              <w:rPr>
                <w:rFonts w:ascii="Times New Roman" w:hAnsi="Times New Roman"/>
                <w:color w:val="000000" w:themeColor="text1"/>
              </w:rPr>
              <w:t>.</w:t>
            </w:r>
          </w:p>
          <w:p w14:paraId="4C6E1C19" w14:textId="4A409EA8" w:rsidR="002A116B" w:rsidRPr="009A5759" w:rsidRDefault="002A116B" w:rsidP="009A5759">
            <w:pPr>
              <w:pStyle w:val="BodyText2"/>
              <w:tabs>
                <w:tab w:val="left" w:pos="586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9A5759">
              <w:rPr>
                <w:rFonts w:ascii="Times New Roman" w:hAnsi="Times New Roman"/>
                <w:color w:val="000000" w:themeColor="text1"/>
              </w:rPr>
              <w:t>Utilizarea carnivorelor (câine, pisică domestică, dihor domestic) în cercetarea biomedicală</w:t>
            </w:r>
            <w:r w:rsidR="00C06F2A" w:rsidRPr="009A5759">
              <w:rPr>
                <w:rFonts w:ascii="Times New Roman" w:hAnsi="Times New Roman"/>
                <w:color w:val="000000" w:themeColor="text1"/>
              </w:rPr>
              <w:t>.</w:t>
            </w:r>
          </w:p>
          <w:p w14:paraId="5CD65A2D" w14:textId="77777777" w:rsidR="007E775C" w:rsidRPr="009A5759" w:rsidRDefault="007E775C" w:rsidP="007E775C">
            <w:pPr>
              <w:pStyle w:val="BodyText2"/>
              <w:tabs>
                <w:tab w:val="left" w:pos="586"/>
              </w:tabs>
              <w:spacing w:after="0" w:line="240" w:lineRule="auto"/>
              <w:ind w:left="318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14:paraId="6E8D3686" w14:textId="77777777" w:rsidR="00785E53" w:rsidRPr="009A5759" w:rsidRDefault="00785E53" w:rsidP="00785E53">
            <w:pPr>
              <w:tabs>
                <w:tab w:val="left" w:pos="459"/>
              </w:tabs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bookmarkStart w:id="3" w:name="OLE_LINK2"/>
            <w:r w:rsidRPr="009A5759">
              <w:rPr>
                <w:rFonts w:ascii="Times New Roman" w:hAnsi="Times New Roman"/>
                <w:b/>
                <w:color w:val="000000" w:themeColor="text1"/>
              </w:rPr>
              <w:t>Bibliografie</w:t>
            </w:r>
          </w:p>
          <w:bookmarkEnd w:id="3"/>
          <w:p w14:paraId="2D7097B8" w14:textId="2C136933" w:rsidR="001A727B" w:rsidRPr="009A5759" w:rsidRDefault="00785E53" w:rsidP="001A727B">
            <w:pPr>
              <w:tabs>
                <w:tab w:val="left" w:pos="459"/>
              </w:tabs>
              <w:spacing w:after="0" w:line="240" w:lineRule="auto"/>
              <w:ind w:firstLine="283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9A5759">
              <w:rPr>
                <w:rFonts w:ascii="Times New Roman" w:hAnsi="Times New Roman"/>
                <w:bCs/>
                <w:color w:val="000000" w:themeColor="text1"/>
              </w:rPr>
              <w:t xml:space="preserve">1. </w:t>
            </w:r>
            <w:r w:rsidR="001A727B" w:rsidRPr="009A5759">
              <w:rPr>
                <w:rFonts w:ascii="Times New Roman" w:hAnsi="Times New Roman"/>
                <w:bCs/>
                <w:color w:val="000000" w:themeColor="text1"/>
              </w:rPr>
              <w:t xml:space="preserve">Dyce, K.M., Sack, W.O.; Wensing, C.J.G. (2002) </w:t>
            </w:r>
            <w:r w:rsidR="001A727B" w:rsidRPr="009A5759">
              <w:rPr>
                <w:rFonts w:ascii="Times New Roman" w:hAnsi="Times New Roman"/>
                <w:b/>
                <w:color w:val="000000" w:themeColor="text1"/>
              </w:rPr>
              <w:t>Textbook of Veterinary Anatomy</w:t>
            </w:r>
            <w:r w:rsidR="001A727B" w:rsidRPr="009A5759">
              <w:rPr>
                <w:rFonts w:ascii="Times New Roman" w:hAnsi="Times New Roman"/>
                <w:bCs/>
                <w:color w:val="000000" w:themeColor="text1"/>
              </w:rPr>
              <w:t>, Third edition, Ed. Saunders, ISBN 0-7216-8966-3</w:t>
            </w:r>
            <w:r w:rsidR="00C06F2A" w:rsidRPr="009A5759">
              <w:rPr>
                <w:rFonts w:ascii="Times New Roman" w:hAnsi="Times New Roman"/>
                <w:bCs/>
                <w:color w:val="000000" w:themeColor="text1"/>
              </w:rPr>
              <w:t>;</w:t>
            </w:r>
          </w:p>
          <w:p w14:paraId="53793241" w14:textId="7FB79F04" w:rsidR="001A727B" w:rsidRPr="009A5759" w:rsidRDefault="001A727B" w:rsidP="001A727B">
            <w:pPr>
              <w:tabs>
                <w:tab w:val="left" w:pos="459"/>
              </w:tabs>
              <w:spacing w:after="0" w:line="240" w:lineRule="auto"/>
              <w:ind w:firstLine="283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9A5759">
              <w:rPr>
                <w:rFonts w:ascii="Times New Roman" w:hAnsi="Times New Roman"/>
                <w:bCs/>
                <w:color w:val="000000" w:themeColor="text1"/>
              </w:rPr>
              <w:t xml:space="preserve">2. König, H.E.; Liebich, H-G. (2004) </w:t>
            </w:r>
            <w:r w:rsidRPr="009A5759">
              <w:rPr>
                <w:rFonts w:ascii="Times New Roman" w:hAnsi="Times New Roman"/>
                <w:b/>
                <w:color w:val="000000" w:themeColor="text1"/>
              </w:rPr>
              <w:t>Veterinary Anatomy of Domestic Mammals</w:t>
            </w:r>
            <w:r w:rsidRPr="009A5759">
              <w:rPr>
                <w:rFonts w:ascii="Times New Roman" w:hAnsi="Times New Roman"/>
                <w:bCs/>
                <w:color w:val="000000" w:themeColor="text1"/>
              </w:rPr>
              <w:t xml:space="preserve">, </w:t>
            </w:r>
            <w:r w:rsidR="002662AB" w:rsidRPr="009A5759">
              <w:rPr>
                <w:rFonts w:ascii="Times New Roman" w:hAnsi="Times New Roman"/>
                <w:bCs/>
                <w:color w:val="000000" w:themeColor="text1"/>
              </w:rPr>
              <w:t>T</w:t>
            </w:r>
            <w:r w:rsidRPr="009A5759">
              <w:rPr>
                <w:rFonts w:ascii="Times New Roman" w:hAnsi="Times New Roman"/>
                <w:bCs/>
                <w:color w:val="000000" w:themeColor="text1"/>
              </w:rPr>
              <w:t>extbook and Colour Atlas, ISBN 3-7945-2101-3</w:t>
            </w:r>
            <w:r w:rsidR="00C06F2A" w:rsidRPr="009A5759">
              <w:rPr>
                <w:rFonts w:ascii="Times New Roman" w:hAnsi="Times New Roman"/>
                <w:bCs/>
                <w:color w:val="000000" w:themeColor="text1"/>
              </w:rPr>
              <w:t>;</w:t>
            </w:r>
          </w:p>
          <w:p w14:paraId="18E62BB8" w14:textId="425C6652" w:rsidR="00727259" w:rsidRPr="009A5759" w:rsidRDefault="001A727B" w:rsidP="00727259">
            <w:pPr>
              <w:tabs>
                <w:tab w:val="left" w:pos="459"/>
              </w:tabs>
              <w:spacing w:after="0" w:line="240" w:lineRule="auto"/>
              <w:ind w:firstLine="283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9A5759">
              <w:rPr>
                <w:rFonts w:ascii="Times New Roman" w:hAnsi="Times New Roman"/>
                <w:bCs/>
                <w:color w:val="000000" w:themeColor="text1"/>
              </w:rPr>
              <w:t xml:space="preserve">3. </w:t>
            </w:r>
            <w:r w:rsidR="00727259" w:rsidRPr="009A5759">
              <w:rPr>
                <w:rFonts w:ascii="Times New Roman" w:hAnsi="Times New Roman"/>
                <w:bCs/>
                <w:color w:val="000000" w:themeColor="text1"/>
              </w:rPr>
              <w:t xml:space="preserve">Spataru, M. (2019) </w:t>
            </w:r>
            <w:r w:rsidR="00727259" w:rsidRPr="009A5759">
              <w:rPr>
                <w:rFonts w:ascii="Times New Roman" w:hAnsi="Times New Roman"/>
                <w:b/>
                <w:color w:val="000000" w:themeColor="text1"/>
              </w:rPr>
              <w:t>Veterinary Anatomy, Splanchnology of domestic animals</w:t>
            </w:r>
            <w:r w:rsidR="00727259" w:rsidRPr="009A5759">
              <w:rPr>
                <w:rFonts w:ascii="Times New Roman" w:hAnsi="Times New Roman"/>
                <w:bCs/>
                <w:color w:val="000000" w:themeColor="text1"/>
              </w:rPr>
              <w:t>, Ed. ”Ion Ionescu de la Brad”, Iasi, ISBN 978-973-147-349-9</w:t>
            </w:r>
            <w:r w:rsidR="00C06F2A" w:rsidRPr="009A5759">
              <w:rPr>
                <w:rFonts w:ascii="Times New Roman" w:hAnsi="Times New Roman"/>
                <w:bCs/>
                <w:color w:val="000000" w:themeColor="text1"/>
              </w:rPr>
              <w:t>;</w:t>
            </w:r>
          </w:p>
          <w:p w14:paraId="297F1F8E" w14:textId="6DCE3A05" w:rsidR="007E775C" w:rsidRPr="009A5759" w:rsidRDefault="00727259" w:rsidP="00727259">
            <w:pPr>
              <w:tabs>
                <w:tab w:val="left" w:pos="459"/>
              </w:tabs>
              <w:spacing w:after="0" w:line="240" w:lineRule="auto"/>
              <w:ind w:firstLine="283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9A5759">
              <w:rPr>
                <w:rFonts w:ascii="Times New Roman" w:hAnsi="Times New Roman"/>
                <w:bCs/>
                <w:color w:val="000000" w:themeColor="text1"/>
              </w:rPr>
              <w:t xml:space="preserve">4. </w:t>
            </w:r>
            <w:r w:rsidR="007E775C" w:rsidRPr="009A5759">
              <w:rPr>
                <w:rFonts w:ascii="Times New Roman" w:hAnsi="Times New Roman"/>
                <w:bCs/>
                <w:color w:val="000000" w:themeColor="text1"/>
              </w:rPr>
              <w:t>Spataru, M; Covașă C.</w:t>
            </w:r>
            <w:r w:rsidR="001A727B" w:rsidRPr="009A5759">
              <w:rPr>
                <w:rFonts w:ascii="Times New Roman" w:hAnsi="Times New Roman"/>
                <w:bCs/>
                <w:color w:val="000000" w:themeColor="text1"/>
              </w:rPr>
              <w:t xml:space="preserve"> (2020) </w:t>
            </w:r>
            <w:r w:rsidR="007E775C" w:rsidRPr="009A5759">
              <w:rPr>
                <w:rFonts w:ascii="Times New Roman" w:hAnsi="Times New Roman"/>
                <w:b/>
                <w:color w:val="000000" w:themeColor="text1"/>
              </w:rPr>
              <w:t xml:space="preserve">Veterinary Anatomy, Practical guide of the Locomotor System, </w:t>
            </w:r>
            <w:r w:rsidR="007E775C" w:rsidRPr="009A5759">
              <w:rPr>
                <w:rFonts w:ascii="Times New Roman" w:hAnsi="Times New Roman"/>
                <w:bCs/>
                <w:color w:val="000000" w:themeColor="text1"/>
              </w:rPr>
              <w:t>Ed. ”Ion Ionescu de la Brad”, Iasi, ISBN</w:t>
            </w:r>
            <w:r w:rsidRPr="009A5759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="007E775C" w:rsidRPr="009A5759">
              <w:rPr>
                <w:rFonts w:ascii="Times New Roman" w:hAnsi="Times New Roman"/>
                <w:bCs/>
                <w:color w:val="000000" w:themeColor="text1"/>
              </w:rPr>
              <w:t>978-973-147-359-8</w:t>
            </w:r>
            <w:r w:rsidR="00C06F2A" w:rsidRPr="009A5759">
              <w:rPr>
                <w:rFonts w:ascii="Times New Roman" w:hAnsi="Times New Roman"/>
                <w:bCs/>
                <w:color w:val="000000" w:themeColor="text1"/>
              </w:rPr>
              <w:t>;</w:t>
            </w:r>
          </w:p>
          <w:p w14:paraId="4A284D5D" w14:textId="1B94B0AE" w:rsidR="00D01C29" w:rsidRPr="009A5759" w:rsidRDefault="00077D0D" w:rsidP="007E775C">
            <w:pPr>
              <w:tabs>
                <w:tab w:val="left" w:pos="459"/>
              </w:tabs>
              <w:spacing w:after="0" w:line="240" w:lineRule="auto"/>
              <w:ind w:firstLine="283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9A5759">
              <w:rPr>
                <w:rFonts w:ascii="Times New Roman" w:hAnsi="Times New Roman"/>
                <w:bCs/>
                <w:color w:val="000000" w:themeColor="text1"/>
              </w:rPr>
              <w:t>5</w:t>
            </w:r>
            <w:r w:rsidR="00D01C29" w:rsidRPr="009A5759">
              <w:rPr>
                <w:rFonts w:ascii="Times New Roman" w:hAnsi="Times New Roman"/>
                <w:bCs/>
                <w:color w:val="000000" w:themeColor="text1"/>
              </w:rPr>
              <w:t>. Co</w:t>
            </w:r>
            <w:r w:rsidRPr="009A5759">
              <w:rPr>
                <w:rFonts w:ascii="Times New Roman" w:hAnsi="Times New Roman"/>
                <w:bCs/>
                <w:color w:val="000000" w:themeColor="text1"/>
              </w:rPr>
              <w:t>ț</w:t>
            </w:r>
            <w:r w:rsidR="00D01C29" w:rsidRPr="009A5759">
              <w:rPr>
                <w:rFonts w:ascii="Times New Roman" w:hAnsi="Times New Roman"/>
                <w:bCs/>
                <w:color w:val="000000" w:themeColor="text1"/>
              </w:rPr>
              <w:t>ofan, V.</w:t>
            </w:r>
            <w:r w:rsidRPr="009A5759">
              <w:rPr>
                <w:rFonts w:ascii="Times New Roman" w:hAnsi="Times New Roman"/>
                <w:bCs/>
                <w:color w:val="000000" w:themeColor="text1"/>
              </w:rPr>
              <w:t xml:space="preserve"> et al.</w:t>
            </w:r>
            <w:r w:rsidR="001A727B" w:rsidRPr="009A5759">
              <w:rPr>
                <w:rFonts w:ascii="Times New Roman" w:hAnsi="Times New Roman"/>
                <w:bCs/>
                <w:color w:val="000000" w:themeColor="text1"/>
              </w:rPr>
              <w:t xml:space="preserve"> (1999) </w:t>
            </w:r>
            <w:r w:rsidRPr="009A5759">
              <w:rPr>
                <w:rFonts w:ascii="Times New Roman" w:hAnsi="Times New Roman"/>
                <w:b/>
                <w:color w:val="000000" w:themeColor="text1"/>
              </w:rPr>
              <w:t>Anatomia animalelor domestice,</w:t>
            </w:r>
            <w:r w:rsidRPr="009A5759">
              <w:rPr>
                <w:rFonts w:ascii="Times New Roman" w:hAnsi="Times New Roman"/>
                <w:bCs/>
                <w:color w:val="000000" w:themeColor="text1"/>
              </w:rPr>
              <w:t xml:space="preserve"> Vol. I., Ed. Orizonturi Universitare, Timișoara, ISBN 973-9400-30-2</w:t>
            </w:r>
            <w:r w:rsidR="00C06F2A" w:rsidRPr="009A5759">
              <w:rPr>
                <w:rFonts w:ascii="Times New Roman" w:hAnsi="Times New Roman"/>
                <w:bCs/>
                <w:color w:val="000000" w:themeColor="text1"/>
              </w:rPr>
              <w:t>;</w:t>
            </w:r>
          </w:p>
          <w:p w14:paraId="2AF5D10E" w14:textId="324AB530" w:rsidR="00077D0D" w:rsidRPr="009A5759" w:rsidRDefault="00077D0D" w:rsidP="00077D0D">
            <w:pPr>
              <w:tabs>
                <w:tab w:val="left" w:pos="459"/>
              </w:tabs>
              <w:spacing w:after="0" w:line="240" w:lineRule="auto"/>
              <w:ind w:firstLine="283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9A5759">
              <w:rPr>
                <w:rFonts w:ascii="Times New Roman" w:hAnsi="Times New Roman"/>
                <w:bCs/>
                <w:color w:val="000000" w:themeColor="text1"/>
              </w:rPr>
              <w:t>6. Coțofan, V. et al.</w:t>
            </w:r>
            <w:r w:rsidR="001A727B" w:rsidRPr="009A5759">
              <w:rPr>
                <w:rFonts w:ascii="Times New Roman" w:hAnsi="Times New Roman"/>
                <w:bCs/>
                <w:color w:val="000000" w:themeColor="text1"/>
              </w:rPr>
              <w:t xml:space="preserve"> (2007) </w:t>
            </w:r>
            <w:r w:rsidRPr="009A5759">
              <w:rPr>
                <w:rFonts w:ascii="Times New Roman" w:hAnsi="Times New Roman"/>
                <w:b/>
                <w:color w:val="000000" w:themeColor="text1"/>
              </w:rPr>
              <w:t>Anatomia animalelor domestice,</w:t>
            </w:r>
            <w:r w:rsidRPr="009A5759">
              <w:rPr>
                <w:rFonts w:ascii="Times New Roman" w:hAnsi="Times New Roman"/>
                <w:bCs/>
                <w:color w:val="000000" w:themeColor="text1"/>
              </w:rPr>
              <w:t xml:space="preserve"> Vol. II., Ed. Orizonturi Universitare, Timișoara, ISBN 978-973-638-325-0</w:t>
            </w:r>
            <w:r w:rsidR="00C06F2A" w:rsidRPr="009A5759">
              <w:rPr>
                <w:rFonts w:ascii="Times New Roman" w:hAnsi="Times New Roman"/>
                <w:bCs/>
                <w:color w:val="000000" w:themeColor="text1"/>
              </w:rPr>
              <w:t>;</w:t>
            </w:r>
          </w:p>
          <w:p w14:paraId="20820FDD" w14:textId="7715D231" w:rsidR="00077D0D" w:rsidRPr="009A5759" w:rsidRDefault="00720C35" w:rsidP="00077D0D">
            <w:pPr>
              <w:tabs>
                <w:tab w:val="left" w:pos="459"/>
              </w:tabs>
              <w:spacing w:after="0" w:line="240" w:lineRule="auto"/>
              <w:ind w:firstLine="283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9A5759">
              <w:rPr>
                <w:rFonts w:ascii="Times New Roman" w:hAnsi="Times New Roman"/>
                <w:bCs/>
                <w:color w:val="000000" w:themeColor="text1"/>
              </w:rPr>
              <w:t>7</w:t>
            </w:r>
            <w:r w:rsidR="00077D0D" w:rsidRPr="009A5759">
              <w:rPr>
                <w:rFonts w:ascii="Times New Roman" w:hAnsi="Times New Roman"/>
                <w:bCs/>
                <w:color w:val="000000" w:themeColor="text1"/>
              </w:rPr>
              <w:t>. Ciudin, E.</w:t>
            </w:r>
            <w:r w:rsidR="001A727B" w:rsidRPr="009A5759">
              <w:rPr>
                <w:rFonts w:ascii="Times New Roman" w:hAnsi="Times New Roman"/>
                <w:bCs/>
                <w:color w:val="000000" w:themeColor="text1"/>
              </w:rPr>
              <w:t xml:space="preserve"> (2004) </w:t>
            </w:r>
            <w:r w:rsidR="00077D0D" w:rsidRPr="009A5759">
              <w:rPr>
                <w:rFonts w:ascii="Times New Roman" w:hAnsi="Times New Roman"/>
                <w:b/>
                <w:color w:val="000000" w:themeColor="text1"/>
              </w:rPr>
              <w:t>Biologia animalelor de laborator</w:t>
            </w:r>
            <w:r w:rsidR="00077D0D" w:rsidRPr="009A5759">
              <w:rPr>
                <w:rFonts w:ascii="Times New Roman" w:hAnsi="Times New Roman"/>
                <w:bCs/>
                <w:color w:val="000000" w:themeColor="text1"/>
              </w:rPr>
              <w:t xml:space="preserve">, Ed. Alfa, </w:t>
            </w:r>
            <w:r w:rsidR="002662AB" w:rsidRPr="009A5759">
              <w:rPr>
                <w:rFonts w:ascii="Times New Roman" w:hAnsi="Times New Roman"/>
                <w:bCs/>
                <w:color w:val="000000" w:themeColor="text1"/>
              </w:rPr>
              <w:t xml:space="preserve">Iași, </w:t>
            </w:r>
            <w:r w:rsidR="00077D0D" w:rsidRPr="009A5759">
              <w:rPr>
                <w:rFonts w:ascii="Times New Roman" w:hAnsi="Times New Roman"/>
                <w:bCs/>
                <w:color w:val="000000" w:themeColor="text1"/>
              </w:rPr>
              <w:t>ISBN 973-8278-42-2</w:t>
            </w:r>
            <w:r w:rsidR="00C06F2A" w:rsidRPr="009A5759">
              <w:rPr>
                <w:rFonts w:ascii="Times New Roman" w:hAnsi="Times New Roman"/>
                <w:bCs/>
                <w:color w:val="000000" w:themeColor="text1"/>
              </w:rPr>
              <w:t>;</w:t>
            </w:r>
          </w:p>
          <w:p w14:paraId="40697E00" w14:textId="1B2DA740" w:rsidR="008646D6" w:rsidRPr="009A5759" w:rsidRDefault="00720C35" w:rsidP="00727259">
            <w:pPr>
              <w:tabs>
                <w:tab w:val="left" w:pos="459"/>
              </w:tabs>
              <w:spacing w:after="0" w:line="240" w:lineRule="auto"/>
              <w:ind w:firstLine="283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9A5759">
              <w:rPr>
                <w:rFonts w:ascii="Times New Roman" w:hAnsi="Times New Roman"/>
                <w:bCs/>
                <w:color w:val="000000" w:themeColor="text1"/>
              </w:rPr>
              <w:t>8</w:t>
            </w:r>
            <w:r w:rsidR="001A727B" w:rsidRPr="009A5759">
              <w:rPr>
                <w:rFonts w:ascii="Times New Roman" w:hAnsi="Times New Roman"/>
                <w:bCs/>
                <w:color w:val="000000" w:themeColor="text1"/>
              </w:rPr>
              <w:t xml:space="preserve">. Marcus, I; Sevastre, B.; Sarpataki, S. (2018) </w:t>
            </w:r>
            <w:r w:rsidR="001A727B" w:rsidRPr="009A5759">
              <w:rPr>
                <w:rFonts w:ascii="Times New Roman" w:hAnsi="Times New Roman"/>
                <w:b/>
                <w:color w:val="000000" w:themeColor="text1"/>
              </w:rPr>
              <w:t>Biologia și patologia animalelor de laborator</w:t>
            </w:r>
            <w:r w:rsidR="001A727B" w:rsidRPr="009A5759">
              <w:rPr>
                <w:rFonts w:ascii="Times New Roman" w:hAnsi="Times New Roman"/>
                <w:bCs/>
                <w:color w:val="000000" w:themeColor="text1"/>
              </w:rPr>
              <w:t>, Ed. RISOPRINT Cluj-Napoca, ISBN 978-973-53-2232-8</w:t>
            </w:r>
            <w:r w:rsidR="00C06F2A" w:rsidRPr="009A5759">
              <w:rPr>
                <w:rFonts w:ascii="Times New Roman" w:hAnsi="Times New Roman"/>
                <w:bCs/>
                <w:color w:val="000000" w:themeColor="text1"/>
              </w:rPr>
              <w:t>;</w:t>
            </w:r>
          </w:p>
          <w:p w14:paraId="29DD78FE" w14:textId="4176090F" w:rsidR="00720C35" w:rsidRPr="009A5759" w:rsidRDefault="00720C35" w:rsidP="00720C35">
            <w:pPr>
              <w:tabs>
                <w:tab w:val="left" w:pos="459"/>
              </w:tabs>
              <w:spacing w:after="0" w:line="240" w:lineRule="auto"/>
              <w:ind w:firstLine="283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9A5759">
              <w:rPr>
                <w:rFonts w:ascii="Times New Roman" w:hAnsi="Times New Roman"/>
                <w:bCs/>
                <w:color w:val="000000" w:themeColor="text1"/>
              </w:rPr>
              <w:t xml:space="preserve">9. Spataru, M. (2021) </w:t>
            </w:r>
            <w:r w:rsidRPr="009A5759">
              <w:rPr>
                <w:rFonts w:ascii="Times New Roman" w:hAnsi="Times New Roman"/>
                <w:b/>
                <w:color w:val="000000" w:themeColor="text1"/>
              </w:rPr>
              <w:t>Medicină experimentală. Modele animale utilizate în cercetarea biomedicală</w:t>
            </w:r>
            <w:r w:rsidRPr="009A5759">
              <w:rPr>
                <w:rFonts w:ascii="Times New Roman" w:hAnsi="Times New Roman"/>
                <w:bCs/>
                <w:color w:val="000000" w:themeColor="text1"/>
              </w:rPr>
              <w:t xml:space="preserve">, Ed. ALFA, </w:t>
            </w:r>
            <w:r w:rsidR="002662AB" w:rsidRPr="009A5759">
              <w:rPr>
                <w:rFonts w:ascii="Times New Roman" w:hAnsi="Times New Roman"/>
                <w:bCs/>
                <w:color w:val="000000" w:themeColor="text1"/>
              </w:rPr>
              <w:t>Iași</w:t>
            </w:r>
            <w:r w:rsidRPr="009A5759">
              <w:rPr>
                <w:rFonts w:ascii="Times New Roman" w:hAnsi="Times New Roman"/>
                <w:bCs/>
                <w:color w:val="000000" w:themeColor="text1"/>
              </w:rPr>
              <w:t>, ISBN 978-606-540-266-9</w:t>
            </w:r>
            <w:r w:rsidR="00C06F2A" w:rsidRPr="009A5759">
              <w:rPr>
                <w:rFonts w:ascii="Times New Roman" w:hAnsi="Times New Roman"/>
                <w:bCs/>
                <w:color w:val="000000" w:themeColor="text1"/>
              </w:rPr>
              <w:t>.</w:t>
            </w:r>
          </w:p>
        </w:tc>
      </w:tr>
      <w:tr w:rsidR="009A5759" w:rsidRPr="009A5759" w14:paraId="7B244B3B" w14:textId="77777777" w:rsidTr="009A5759">
        <w:tc>
          <w:tcPr>
            <w:tcW w:w="2660" w:type="dxa"/>
          </w:tcPr>
          <w:p w14:paraId="6F2FB919" w14:textId="77777777" w:rsidR="003648D6" w:rsidRPr="009A5759" w:rsidRDefault="003648D6" w:rsidP="00CF5FDA">
            <w:pPr>
              <w:pStyle w:val="NoSpacing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9A5759">
              <w:rPr>
                <w:rFonts w:ascii="Times New Roman" w:hAnsi="Times New Roman"/>
                <w:b/>
                <w:color w:val="000000" w:themeColor="text1"/>
              </w:rPr>
              <w:lastRenderedPageBreak/>
              <w:t>Salarizare</w:t>
            </w:r>
          </w:p>
        </w:tc>
        <w:tc>
          <w:tcPr>
            <w:tcW w:w="7194" w:type="dxa"/>
          </w:tcPr>
          <w:p w14:paraId="14DCF15D" w14:textId="270ADCFA" w:rsidR="003648D6" w:rsidRPr="009A5759" w:rsidRDefault="00836E1F" w:rsidP="00976953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</w:rPr>
            </w:pPr>
            <w:r w:rsidRPr="009A5759">
              <w:rPr>
                <w:rFonts w:ascii="Times New Roman" w:hAnsi="Times New Roman"/>
                <w:color w:val="000000" w:themeColor="text1"/>
              </w:rPr>
              <w:t>Postul de Conferenţiar</w:t>
            </w:r>
            <w:r w:rsidR="00DE2B75" w:rsidRPr="009A5759">
              <w:rPr>
                <w:rFonts w:ascii="Times New Roman" w:hAnsi="Times New Roman"/>
                <w:color w:val="000000" w:themeColor="text1"/>
              </w:rPr>
              <w:t xml:space="preserve"> va fi salarizat </w:t>
            </w:r>
            <w:r w:rsidR="00B3714D" w:rsidRPr="009A5759">
              <w:rPr>
                <w:rFonts w:ascii="Times New Roman" w:hAnsi="Times New Roman"/>
                <w:color w:val="000000" w:themeColor="text1"/>
              </w:rPr>
              <w:t>cf. Legea 153/</w:t>
            </w:r>
            <w:r w:rsidR="003648D6" w:rsidRPr="009A5759">
              <w:rPr>
                <w:rFonts w:ascii="Times New Roman" w:hAnsi="Times New Roman"/>
                <w:color w:val="000000" w:themeColor="text1"/>
              </w:rPr>
              <w:t>201</w:t>
            </w:r>
            <w:r w:rsidR="00B84438" w:rsidRPr="009A5759">
              <w:rPr>
                <w:rFonts w:ascii="Times New Roman" w:hAnsi="Times New Roman"/>
                <w:color w:val="000000" w:themeColor="text1"/>
              </w:rPr>
              <w:t>7</w:t>
            </w:r>
            <w:r w:rsidR="003648D6" w:rsidRPr="009A5759">
              <w:rPr>
                <w:rFonts w:ascii="Times New Roman" w:hAnsi="Times New Roman"/>
                <w:color w:val="000000" w:themeColor="text1"/>
              </w:rPr>
              <w:t xml:space="preserve">, </w:t>
            </w:r>
            <w:r w:rsidR="00DE2B75" w:rsidRPr="009A5759">
              <w:rPr>
                <w:rFonts w:ascii="Times New Roman" w:hAnsi="Times New Roman"/>
                <w:color w:val="000000" w:themeColor="text1"/>
              </w:rPr>
              <w:t xml:space="preserve">cu </w:t>
            </w:r>
            <w:r w:rsidR="003648D6" w:rsidRPr="009A5759">
              <w:rPr>
                <w:rFonts w:ascii="Times New Roman" w:hAnsi="Times New Roman"/>
                <w:color w:val="000000" w:themeColor="text1"/>
              </w:rPr>
              <w:t xml:space="preserve">suma de </w:t>
            </w:r>
            <w:r w:rsidR="0080101D" w:rsidRPr="009A5759">
              <w:rPr>
                <w:rFonts w:ascii="Times New Roman" w:hAnsi="Times New Roman"/>
                <w:color w:val="000000" w:themeColor="text1"/>
              </w:rPr>
              <w:t xml:space="preserve">4821 </w:t>
            </w:r>
            <w:r w:rsidR="003648D6" w:rsidRPr="009A5759">
              <w:rPr>
                <w:rFonts w:ascii="Times New Roman" w:hAnsi="Times New Roman"/>
                <w:color w:val="000000" w:themeColor="text1"/>
              </w:rPr>
              <w:t>lei.</w:t>
            </w:r>
          </w:p>
        </w:tc>
      </w:tr>
    </w:tbl>
    <w:p w14:paraId="3A671D74" w14:textId="77777777" w:rsidR="003648D6" w:rsidRPr="00EF6ED7" w:rsidRDefault="003648D6" w:rsidP="00CF5FDA">
      <w:pPr>
        <w:pStyle w:val="NoSpacing"/>
        <w:jc w:val="both"/>
        <w:rPr>
          <w:rFonts w:ascii="Times New Roman" w:hAnsi="Times New Roman"/>
          <w:b/>
        </w:rPr>
      </w:pPr>
    </w:p>
    <w:sectPr w:rsidR="003648D6" w:rsidRPr="00EF6ED7" w:rsidSect="009A5759">
      <w:pgSz w:w="11906" w:h="16838" w:code="9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A60B6"/>
    <w:multiLevelType w:val="hybridMultilevel"/>
    <w:tmpl w:val="F178326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10318"/>
    <w:multiLevelType w:val="hybridMultilevel"/>
    <w:tmpl w:val="CFB04CE2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CC24E5B"/>
    <w:multiLevelType w:val="hybridMultilevel"/>
    <w:tmpl w:val="72A22002"/>
    <w:lvl w:ilvl="0" w:tplc="F0EE7EF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C1159D"/>
    <w:multiLevelType w:val="hybridMultilevel"/>
    <w:tmpl w:val="A4B8AFFE"/>
    <w:lvl w:ilvl="0" w:tplc="2708CC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A96269"/>
    <w:multiLevelType w:val="hybridMultilevel"/>
    <w:tmpl w:val="8DD6B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4B424C"/>
    <w:multiLevelType w:val="hybridMultilevel"/>
    <w:tmpl w:val="C3C02844"/>
    <w:lvl w:ilvl="0" w:tplc="FE26C2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4F0D6465"/>
    <w:multiLevelType w:val="hybridMultilevel"/>
    <w:tmpl w:val="CA744282"/>
    <w:lvl w:ilvl="0" w:tplc="439ACD4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55DE6913"/>
    <w:multiLevelType w:val="hybridMultilevel"/>
    <w:tmpl w:val="334C3612"/>
    <w:lvl w:ilvl="0" w:tplc="6694D3A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59177EF0"/>
    <w:multiLevelType w:val="hybridMultilevel"/>
    <w:tmpl w:val="DAD6F31A"/>
    <w:lvl w:ilvl="0" w:tplc="C924F664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9" w15:restartNumberingAfterBreak="0">
    <w:nsid w:val="646C3FF0"/>
    <w:multiLevelType w:val="hybridMultilevel"/>
    <w:tmpl w:val="E892F13E"/>
    <w:lvl w:ilvl="0" w:tplc="C9DA50A2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0" w15:restartNumberingAfterBreak="0">
    <w:nsid w:val="64B83F59"/>
    <w:multiLevelType w:val="hybridMultilevel"/>
    <w:tmpl w:val="24F65A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7F95FB6"/>
    <w:multiLevelType w:val="hybridMultilevel"/>
    <w:tmpl w:val="13B21110"/>
    <w:lvl w:ilvl="0" w:tplc="17DEF4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 w:numId="7">
    <w:abstractNumId w:val="9"/>
  </w:num>
  <w:num w:numId="8">
    <w:abstractNumId w:val="8"/>
  </w:num>
  <w:num w:numId="9">
    <w:abstractNumId w:val="11"/>
  </w:num>
  <w:num w:numId="10">
    <w:abstractNumId w:val="0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007"/>
    <w:rsid w:val="00005915"/>
    <w:rsid w:val="00024634"/>
    <w:rsid w:val="00043B66"/>
    <w:rsid w:val="000561BC"/>
    <w:rsid w:val="0005698E"/>
    <w:rsid w:val="0006159F"/>
    <w:rsid w:val="000739EE"/>
    <w:rsid w:val="00077D0D"/>
    <w:rsid w:val="000927B4"/>
    <w:rsid w:val="000C1970"/>
    <w:rsid w:val="000F065D"/>
    <w:rsid w:val="0010733B"/>
    <w:rsid w:val="001621DA"/>
    <w:rsid w:val="001763A3"/>
    <w:rsid w:val="00194F46"/>
    <w:rsid w:val="001A25CE"/>
    <w:rsid w:val="001A727B"/>
    <w:rsid w:val="001B086B"/>
    <w:rsid w:val="001B6316"/>
    <w:rsid w:val="001C0F6F"/>
    <w:rsid w:val="001C33DB"/>
    <w:rsid w:val="001D5302"/>
    <w:rsid w:val="001F7E1B"/>
    <w:rsid w:val="00217644"/>
    <w:rsid w:val="0022142F"/>
    <w:rsid w:val="002312E9"/>
    <w:rsid w:val="00243516"/>
    <w:rsid w:val="00244CDD"/>
    <w:rsid w:val="002510B9"/>
    <w:rsid w:val="002662AB"/>
    <w:rsid w:val="00270ABC"/>
    <w:rsid w:val="00281F01"/>
    <w:rsid w:val="00285B63"/>
    <w:rsid w:val="00296C82"/>
    <w:rsid w:val="002A116B"/>
    <w:rsid w:val="002A2F7D"/>
    <w:rsid w:val="002D56C1"/>
    <w:rsid w:val="002E0F71"/>
    <w:rsid w:val="00305179"/>
    <w:rsid w:val="00307A6F"/>
    <w:rsid w:val="0035569E"/>
    <w:rsid w:val="003648D6"/>
    <w:rsid w:val="003B6F7A"/>
    <w:rsid w:val="003D0837"/>
    <w:rsid w:val="00400C2A"/>
    <w:rsid w:val="00412D1D"/>
    <w:rsid w:val="00461C35"/>
    <w:rsid w:val="00490A8F"/>
    <w:rsid w:val="004F64CB"/>
    <w:rsid w:val="00532D6B"/>
    <w:rsid w:val="005519B2"/>
    <w:rsid w:val="00556DF5"/>
    <w:rsid w:val="0056125D"/>
    <w:rsid w:val="0056756C"/>
    <w:rsid w:val="00571AD6"/>
    <w:rsid w:val="005B4475"/>
    <w:rsid w:val="005C6ECA"/>
    <w:rsid w:val="00640168"/>
    <w:rsid w:val="00671299"/>
    <w:rsid w:val="006905D0"/>
    <w:rsid w:val="00693FBD"/>
    <w:rsid w:val="006A09AF"/>
    <w:rsid w:val="006B64DC"/>
    <w:rsid w:val="007050CA"/>
    <w:rsid w:val="00707C0D"/>
    <w:rsid w:val="00720C35"/>
    <w:rsid w:val="00725767"/>
    <w:rsid w:val="00727259"/>
    <w:rsid w:val="007743A7"/>
    <w:rsid w:val="00785E53"/>
    <w:rsid w:val="007B0172"/>
    <w:rsid w:val="007B1444"/>
    <w:rsid w:val="007B1D8A"/>
    <w:rsid w:val="007C3266"/>
    <w:rsid w:val="007D49D0"/>
    <w:rsid w:val="007E559C"/>
    <w:rsid w:val="007E775C"/>
    <w:rsid w:val="007F038E"/>
    <w:rsid w:val="0080101D"/>
    <w:rsid w:val="008139D8"/>
    <w:rsid w:val="00836E1F"/>
    <w:rsid w:val="00846722"/>
    <w:rsid w:val="00853130"/>
    <w:rsid w:val="008646D6"/>
    <w:rsid w:val="00866A94"/>
    <w:rsid w:val="008B2382"/>
    <w:rsid w:val="008D66B5"/>
    <w:rsid w:val="008E4036"/>
    <w:rsid w:val="00912274"/>
    <w:rsid w:val="00976953"/>
    <w:rsid w:val="009A5759"/>
    <w:rsid w:val="009D0BAD"/>
    <w:rsid w:val="009E6BB5"/>
    <w:rsid w:val="009F0024"/>
    <w:rsid w:val="00A57C66"/>
    <w:rsid w:val="00A634B8"/>
    <w:rsid w:val="00A949F1"/>
    <w:rsid w:val="00A9719B"/>
    <w:rsid w:val="00AC129B"/>
    <w:rsid w:val="00AD3E67"/>
    <w:rsid w:val="00B044E1"/>
    <w:rsid w:val="00B06DB5"/>
    <w:rsid w:val="00B3714D"/>
    <w:rsid w:val="00B6266B"/>
    <w:rsid w:val="00B8022B"/>
    <w:rsid w:val="00B84438"/>
    <w:rsid w:val="00BA540B"/>
    <w:rsid w:val="00BD56C2"/>
    <w:rsid w:val="00BD6D81"/>
    <w:rsid w:val="00BF2693"/>
    <w:rsid w:val="00BF29DC"/>
    <w:rsid w:val="00C06F2A"/>
    <w:rsid w:val="00C363C8"/>
    <w:rsid w:val="00C63B6C"/>
    <w:rsid w:val="00C6687F"/>
    <w:rsid w:val="00C70A84"/>
    <w:rsid w:val="00C77844"/>
    <w:rsid w:val="00CF5FDA"/>
    <w:rsid w:val="00D01C29"/>
    <w:rsid w:val="00D02176"/>
    <w:rsid w:val="00D84D85"/>
    <w:rsid w:val="00D97E6E"/>
    <w:rsid w:val="00DB0C20"/>
    <w:rsid w:val="00DD660C"/>
    <w:rsid w:val="00DE2B75"/>
    <w:rsid w:val="00DF2E95"/>
    <w:rsid w:val="00DF3154"/>
    <w:rsid w:val="00E81078"/>
    <w:rsid w:val="00EA0316"/>
    <w:rsid w:val="00EF578A"/>
    <w:rsid w:val="00EF6ED7"/>
    <w:rsid w:val="00F46007"/>
    <w:rsid w:val="00F46262"/>
    <w:rsid w:val="00F525E4"/>
    <w:rsid w:val="00F57D56"/>
    <w:rsid w:val="00F66D3C"/>
    <w:rsid w:val="00F677CC"/>
    <w:rsid w:val="00F809D7"/>
    <w:rsid w:val="00F83B3D"/>
    <w:rsid w:val="00F96B83"/>
    <w:rsid w:val="00FB15EE"/>
    <w:rsid w:val="00FE1A4B"/>
    <w:rsid w:val="00FE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260DA6"/>
  <w15:docId w15:val="{33CD71AB-386D-452B-BE37-8586B0E3F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1C3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F460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paragraph" w:styleId="NoSpacing">
    <w:name w:val="No Spacing"/>
    <w:uiPriority w:val="99"/>
    <w:qFormat/>
    <w:rsid w:val="006905D0"/>
    <w:rPr>
      <w:lang w:eastAsia="en-US"/>
    </w:rPr>
  </w:style>
  <w:style w:type="table" w:styleId="TableGrid">
    <w:name w:val="Table Grid"/>
    <w:basedOn w:val="TableNormal"/>
    <w:uiPriority w:val="99"/>
    <w:rsid w:val="00532D6B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1621DA"/>
    <w:pPr>
      <w:ind w:left="720"/>
      <w:contextualSpacing/>
    </w:pPr>
  </w:style>
  <w:style w:type="paragraph" w:styleId="TOC3">
    <w:name w:val="toc 3"/>
    <w:basedOn w:val="Normal"/>
    <w:next w:val="Normal"/>
    <w:autoRedefine/>
    <w:uiPriority w:val="39"/>
    <w:locked/>
    <w:rsid w:val="0010733B"/>
    <w:pPr>
      <w:tabs>
        <w:tab w:val="left" w:pos="1701"/>
        <w:tab w:val="right" w:leader="dot" w:pos="7360"/>
      </w:tabs>
      <w:spacing w:after="0" w:line="260" w:lineRule="atLeast"/>
      <w:ind w:left="1418" w:hanging="567"/>
      <w:contextualSpacing/>
      <w:jc w:val="both"/>
    </w:pPr>
    <w:rPr>
      <w:rFonts w:ascii="Times New Roman" w:eastAsiaTheme="minorEastAsia" w:hAnsi="Times New Roman" w:cstheme="minorBidi"/>
      <w:b/>
      <w:i/>
      <w:noProof/>
      <w:sz w:val="24"/>
      <w:lang w:eastAsia="ro-RO"/>
    </w:rPr>
  </w:style>
  <w:style w:type="paragraph" w:styleId="BodyText2">
    <w:name w:val="Body Text 2"/>
    <w:basedOn w:val="Normal"/>
    <w:link w:val="BodyText2Char"/>
    <w:uiPriority w:val="99"/>
    <w:unhideWhenUsed/>
    <w:rsid w:val="00307A6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307A6F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64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</dc:creator>
  <cp:lastModifiedBy>Windows User</cp:lastModifiedBy>
  <cp:revision>12</cp:revision>
  <cp:lastPrinted>2017-05-12T05:43:00Z</cp:lastPrinted>
  <dcterms:created xsi:type="dcterms:W3CDTF">2021-05-17T07:19:00Z</dcterms:created>
  <dcterms:modified xsi:type="dcterms:W3CDTF">2021-05-20T05:34:00Z</dcterms:modified>
</cp:coreProperties>
</file>