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3145" w:rsidRPr="004B4570" w:rsidRDefault="000011EC" w:rsidP="007F3145">
      <w:pPr>
        <w:pStyle w:val="Frspaiere"/>
        <w:rPr>
          <w:rFonts w:ascii="Times New Roman" w:hAnsi="Times New Roman"/>
          <w:b/>
        </w:rPr>
      </w:pPr>
      <w:r w:rsidRPr="004B4570">
        <w:rPr>
          <w:rFonts w:ascii="Times New Roman" w:hAnsi="Times New Roman"/>
          <w:b/>
        </w:rPr>
        <w:t xml:space="preserve">UNIVERSITATEA DE </w:t>
      </w:r>
      <w:r>
        <w:rPr>
          <w:rFonts w:ascii="Times New Roman" w:hAnsi="Times New Roman"/>
          <w:b/>
        </w:rPr>
        <w:t>Ș</w:t>
      </w:r>
      <w:r w:rsidRPr="004B4570">
        <w:rPr>
          <w:rFonts w:ascii="Times New Roman" w:hAnsi="Times New Roman"/>
          <w:b/>
        </w:rPr>
        <w:t>TIIN</w:t>
      </w:r>
      <w:r>
        <w:rPr>
          <w:rFonts w:ascii="Times New Roman" w:hAnsi="Times New Roman"/>
          <w:b/>
        </w:rPr>
        <w:t>Ț</w:t>
      </w:r>
      <w:r w:rsidRPr="004B4570">
        <w:rPr>
          <w:rFonts w:ascii="Times New Roman" w:hAnsi="Times New Roman"/>
          <w:b/>
        </w:rPr>
        <w:t xml:space="preserve">E AGRICOLE </w:t>
      </w:r>
      <w:r>
        <w:rPr>
          <w:rFonts w:ascii="Times New Roman" w:hAnsi="Times New Roman"/>
          <w:b/>
        </w:rPr>
        <w:t>Ș</w:t>
      </w:r>
      <w:r w:rsidRPr="004B4570">
        <w:rPr>
          <w:rFonts w:ascii="Times New Roman" w:hAnsi="Times New Roman"/>
          <w:b/>
        </w:rPr>
        <w:t>I MEDICINĂ VETERINARĂ</w:t>
      </w:r>
    </w:p>
    <w:p w:rsidR="007F3145" w:rsidRPr="004B4570" w:rsidRDefault="000011EC" w:rsidP="007F3145">
      <w:pPr>
        <w:pStyle w:val="Frspaiere"/>
        <w:rPr>
          <w:rFonts w:ascii="Times New Roman" w:hAnsi="Times New Roman"/>
          <w:b/>
        </w:rPr>
      </w:pPr>
      <w:r w:rsidRPr="004B4570">
        <w:rPr>
          <w:rFonts w:ascii="Times New Roman" w:hAnsi="Times New Roman"/>
          <w:b/>
        </w:rPr>
        <w:t>„ION IONESCU DE LA BRAD” DIN IA</w:t>
      </w:r>
      <w:r>
        <w:rPr>
          <w:rFonts w:ascii="Times New Roman" w:hAnsi="Times New Roman"/>
          <w:b/>
        </w:rPr>
        <w:t>Ș</w:t>
      </w:r>
      <w:r w:rsidRPr="004B4570">
        <w:rPr>
          <w:rFonts w:ascii="Times New Roman" w:hAnsi="Times New Roman"/>
          <w:b/>
        </w:rPr>
        <w:t>I</w:t>
      </w:r>
    </w:p>
    <w:p w:rsidR="007F3145" w:rsidRDefault="000011EC" w:rsidP="007F3145">
      <w:pPr>
        <w:pStyle w:val="Frspaiere"/>
        <w:rPr>
          <w:rFonts w:ascii="Times New Roman" w:hAnsi="Times New Roman"/>
          <w:b/>
        </w:rPr>
      </w:pPr>
      <w:r w:rsidRPr="004B4570">
        <w:rPr>
          <w:rFonts w:ascii="Times New Roman" w:hAnsi="Times New Roman"/>
          <w:b/>
        </w:rPr>
        <w:t>PO</w:t>
      </w:r>
      <w:r>
        <w:rPr>
          <w:rFonts w:ascii="Times New Roman" w:hAnsi="Times New Roman"/>
          <w:b/>
        </w:rPr>
        <w:t xml:space="preserve">STURI SCOASE </w:t>
      </w:r>
      <w:r w:rsidR="00F41408">
        <w:rPr>
          <w:rFonts w:ascii="Times New Roman" w:hAnsi="Times New Roman"/>
          <w:b/>
        </w:rPr>
        <w:t>LA CONCURS</w:t>
      </w:r>
    </w:p>
    <w:p w:rsidR="007F3145" w:rsidRPr="009334A5" w:rsidRDefault="00F41408" w:rsidP="007F3145">
      <w:pPr>
        <w:pStyle w:val="Frspaiere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ANUL UNIVERSITAR 2017/2018, SEMESTRUL II</w:t>
      </w:r>
    </w:p>
    <w:p w:rsidR="007F3145" w:rsidRPr="009334A5" w:rsidRDefault="007F3145" w:rsidP="007F3145">
      <w:pPr>
        <w:pStyle w:val="Frspaiere"/>
        <w:rPr>
          <w:rFonts w:ascii="Times New Roman" w:hAnsi="Times New Roman"/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08"/>
        <w:gridCol w:w="7663"/>
      </w:tblGrid>
      <w:tr w:rsidR="007F3145" w:rsidRPr="00736267" w:rsidTr="00A37C23">
        <w:tc>
          <w:tcPr>
            <w:tcW w:w="9576" w:type="dxa"/>
            <w:gridSpan w:val="2"/>
          </w:tcPr>
          <w:p w:rsidR="007F3145" w:rsidRPr="00736267" w:rsidRDefault="007F3145" w:rsidP="004F7B3B">
            <w:pPr>
              <w:pStyle w:val="Frspaiere"/>
              <w:spacing w:before="20" w:after="20"/>
              <w:jc w:val="center"/>
              <w:rPr>
                <w:rFonts w:ascii="Times New Roman" w:hAnsi="Times New Roman"/>
                <w:b/>
              </w:rPr>
            </w:pPr>
            <w:r w:rsidRPr="00736267">
              <w:rPr>
                <w:rFonts w:ascii="Times New Roman" w:hAnsi="Times New Roman"/>
                <w:b/>
              </w:rPr>
              <w:t>DESCRIEREA POSTULUI SCOS LA CONCURS:</w:t>
            </w:r>
          </w:p>
        </w:tc>
      </w:tr>
      <w:tr w:rsidR="006B694D" w:rsidRPr="00736267" w:rsidTr="00A37C23">
        <w:tc>
          <w:tcPr>
            <w:tcW w:w="1908" w:type="dxa"/>
          </w:tcPr>
          <w:p w:rsidR="007F3145" w:rsidRPr="002A0823" w:rsidRDefault="007F3145" w:rsidP="002A0823">
            <w:pPr>
              <w:pStyle w:val="Frspaiere"/>
              <w:rPr>
                <w:rFonts w:ascii="Times New Roman" w:hAnsi="Times New Roman"/>
                <w:b/>
              </w:rPr>
            </w:pPr>
            <w:r w:rsidRPr="002A0823">
              <w:rPr>
                <w:rFonts w:ascii="Times New Roman" w:hAnsi="Times New Roman"/>
                <w:b/>
              </w:rPr>
              <w:t>Postul</w:t>
            </w:r>
          </w:p>
        </w:tc>
        <w:tc>
          <w:tcPr>
            <w:tcW w:w="7668" w:type="dxa"/>
          </w:tcPr>
          <w:p w:rsidR="007F3145" w:rsidRPr="004705A9" w:rsidRDefault="009334A5" w:rsidP="002A0823">
            <w:pPr>
              <w:pStyle w:val="Frspaiere"/>
              <w:rPr>
                <w:rFonts w:ascii="Times New Roman" w:hAnsi="Times New Roman"/>
                <w:b/>
              </w:rPr>
            </w:pPr>
            <w:r w:rsidRPr="004705A9">
              <w:rPr>
                <w:rFonts w:ascii="Times New Roman" w:hAnsi="Times New Roman"/>
                <w:b/>
              </w:rPr>
              <w:t>Asistent universitar</w:t>
            </w:r>
          </w:p>
        </w:tc>
      </w:tr>
      <w:tr w:rsidR="006B694D" w:rsidRPr="00736267" w:rsidTr="002A0823">
        <w:tc>
          <w:tcPr>
            <w:tcW w:w="1908" w:type="dxa"/>
          </w:tcPr>
          <w:p w:rsidR="007F3145" w:rsidRPr="002A0823" w:rsidRDefault="007F3145" w:rsidP="002A0823">
            <w:pPr>
              <w:pStyle w:val="Frspaiere"/>
              <w:rPr>
                <w:rFonts w:ascii="Times New Roman" w:hAnsi="Times New Roman"/>
                <w:b/>
              </w:rPr>
            </w:pPr>
            <w:r w:rsidRPr="002A0823">
              <w:rPr>
                <w:rFonts w:ascii="Times New Roman" w:hAnsi="Times New Roman"/>
                <w:b/>
              </w:rPr>
              <w:t>Poziția în statul de funcții</w:t>
            </w:r>
          </w:p>
        </w:tc>
        <w:tc>
          <w:tcPr>
            <w:tcW w:w="7668" w:type="dxa"/>
            <w:vAlign w:val="center"/>
          </w:tcPr>
          <w:p w:rsidR="007F3145" w:rsidRPr="004705A9" w:rsidRDefault="007F3145" w:rsidP="002A0823">
            <w:pPr>
              <w:pStyle w:val="Frspaiere"/>
              <w:rPr>
                <w:rFonts w:ascii="Times New Roman" w:hAnsi="Times New Roman"/>
                <w:b/>
              </w:rPr>
            </w:pPr>
            <w:r w:rsidRPr="004705A9">
              <w:rPr>
                <w:rFonts w:ascii="Times New Roman" w:hAnsi="Times New Roman"/>
                <w:b/>
              </w:rPr>
              <w:t>V/</w:t>
            </w:r>
            <w:r w:rsidR="009334A5" w:rsidRPr="004705A9">
              <w:rPr>
                <w:rFonts w:ascii="Times New Roman" w:hAnsi="Times New Roman"/>
                <w:b/>
              </w:rPr>
              <w:t>38</w:t>
            </w:r>
          </w:p>
        </w:tc>
      </w:tr>
      <w:tr w:rsidR="006B694D" w:rsidRPr="00736267" w:rsidTr="00A37C23">
        <w:tc>
          <w:tcPr>
            <w:tcW w:w="1908" w:type="dxa"/>
          </w:tcPr>
          <w:p w:rsidR="007F3145" w:rsidRPr="002A0823" w:rsidRDefault="007F3145" w:rsidP="002A0823">
            <w:pPr>
              <w:pStyle w:val="Frspaiere"/>
              <w:rPr>
                <w:rFonts w:ascii="Times New Roman" w:hAnsi="Times New Roman"/>
                <w:b/>
              </w:rPr>
            </w:pPr>
            <w:r w:rsidRPr="002A0823">
              <w:rPr>
                <w:rFonts w:ascii="Times New Roman" w:hAnsi="Times New Roman"/>
                <w:b/>
              </w:rPr>
              <w:t>Facultatea</w:t>
            </w:r>
          </w:p>
        </w:tc>
        <w:tc>
          <w:tcPr>
            <w:tcW w:w="7668" w:type="dxa"/>
          </w:tcPr>
          <w:p w:rsidR="007F3145" w:rsidRPr="002A0823" w:rsidRDefault="007F3145" w:rsidP="002A0823">
            <w:pPr>
              <w:pStyle w:val="Frspaiere"/>
              <w:rPr>
                <w:rFonts w:ascii="Times New Roman" w:hAnsi="Times New Roman"/>
              </w:rPr>
            </w:pPr>
            <w:r w:rsidRPr="002A0823">
              <w:rPr>
                <w:rFonts w:ascii="Times New Roman" w:hAnsi="Times New Roman"/>
              </w:rPr>
              <w:t>Facultatea de Horticultură</w:t>
            </w:r>
          </w:p>
        </w:tc>
      </w:tr>
      <w:tr w:rsidR="006B694D" w:rsidRPr="00736267" w:rsidTr="00A37C23">
        <w:tc>
          <w:tcPr>
            <w:tcW w:w="1908" w:type="dxa"/>
          </w:tcPr>
          <w:p w:rsidR="007F3145" w:rsidRPr="002A0823" w:rsidRDefault="007F3145" w:rsidP="002A0823">
            <w:pPr>
              <w:pStyle w:val="Frspaiere"/>
              <w:rPr>
                <w:rFonts w:ascii="Times New Roman" w:hAnsi="Times New Roman"/>
                <w:b/>
              </w:rPr>
            </w:pPr>
            <w:r w:rsidRPr="002A0823">
              <w:rPr>
                <w:rFonts w:ascii="Times New Roman" w:hAnsi="Times New Roman"/>
                <w:b/>
              </w:rPr>
              <w:t>Departamentul</w:t>
            </w:r>
          </w:p>
        </w:tc>
        <w:tc>
          <w:tcPr>
            <w:tcW w:w="7668" w:type="dxa"/>
          </w:tcPr>
          <w:p w:rsidR="007F3145" w:rsidRPr="002A0823" w:rsidRDefault="007F3145" w:rsidP="002A0823">
            <w:pPr>
              <w:pStyle w:val="Frspaiere"/>
              <w:rPr>
                <w:rFonts w:ascii="Times New Roman" w:hAnsi="Times New Roman"/>
              </w:rPr>
            </w:pPr>
            <w:r w:rsidRPr="002A0823">
              <w:rPr>
                <w:rFonts w:ascii="Times New Roman" w:hAnsi="Times New Roman"/>
              </w:rPr>
              <w:t>Tehnologii horticole</w:t>
            </w:r>
          </w:p>
        </w:tc>
      </w:tr>
      <w:tr w:rsidR="006B694D" w:rsidRPr="00736267" w:rsidTr="00A37C23">
        <w:tc>
          <w:tcPr>
            <w:tcW w:w="1908" w:type="dxa"/>
          </w:tcPr>
          <w:p w:rsidR="007F3145" w:rsidRPr="002A0823" w:rsidRDefault="007F3145" w:rsidP="002A0823">
            <w:pPr>
              <w:pStyle w:val="Frspaiere"/>
              <w:rPr>
                <w:rFonts w:ascii="Times New Roman" w:hAnsi="Times New Roman"/>
                <w:b/>
              </w:rPr>
            </w:pPr>
            <w:r w:rsidRPr="002A0823">
              <w:rPr>
                <w:rFonts w:ascii="Times New Roman" w:hAnsi="Times New Roman"/>
                <w:b/>
              </w:rPr>
              <w:t>Disciplinele din planul de învățământ</w:t>
            </w:r>
          </w:p>
        </w:tc>
        <w:tc>
          <w:tcPr>
            <w:tcW w:w="7668" w:type="dxa"/>
          </w:tcPr>
          <w:p w:rsidR="009334A5" w:rsidRPr="002A0823" w:rsidRDefault="009334A5" w:rsidP="002A0823">
            <w:pPr>
              <w:pStyle w:val="Frspaiere"/>
              <w:rPr>
                <w:rFonts w:ascii="Times New Roman" w:hAnsi="Times New Roman"/>
                <w:i/>
              </w:rPr>
            </w:pPr>
            <w:r w:rsidRPr="002A0823">
              <w:rPr>
                <w:rFonts w:ascii="Times New Roman" w:hAnsi="Times New Roman"/>
                <w:i/>
              </w:rPr>
              <w:t>Oenologie</w:t>
            </w:r>
          </w:p>
          <w:p w:rsidR="007F3145" w:rsidRPr="002A0823" w:rsidRDefault="007F3145" w:rsidP="002A0823">
            <w:pPr>
              <w:pStyle w:val="Frspaiere"/>
              <w:rPr>
                <w:rFonts w:ascii="Times New Roman" w:hAnsi="Times New Roman"/>
                <w:i/>
              </w:rPr>
            </w:pPr>
            <w:r w:rsidRPr="002A0823">
              <w:rPr>
                <w:rFonts w:ascii="Times New Roman" w:hAnsi="Times New Roman"/>
                <w:i/>
              </w:rPr>
              <w:t>Tehnologie și control în industria vinului</w:t>
            </w:r>
          </w:p>
          <w:p w:rsidR="009334A5" w:rsidRPr="002A0823" w:rsidRDefault="009334A5" w:rsidP="002A0823">
            <w:pPr>
              <w:pStyle w:val="Frspaiere"/>
              <w:rPr>
                <w:rFonts w:ascii="Times New Roman" w:hAnsi="Times New Roman"/>
                <w:i/>
              </w:rPr>
            </w:pPr>
            <w:r w:rsidRPr="002A0823">
              <w:rPr>
                <w:rFonts w:ascii="Times New Roman" w:hAnsi="Times New Roman"/>
                <w:i/>
              </w:rPr>
              <w:t>Tehnologie și control în industria berii și distilatelor</w:t>
            </w:r>
          </w:p>
          <w:p w:rsidR="009334A5" w:rsidRPr="002A0823" w:rsidRDefault="009334A5" w:rsidP="002A0823">
            <w:pPr>
              <w:pStyle w:val="Frspaiere"/>
              <w:rPr>
                <w:rFonts w:ascii="Times New Roman" w:hAnsi="Times New Roman"/>
                <w:i/>
              </w:rPr>
            </w:pPr>
            <w:r w:rsidRPr="002A0823">
              <w:rPr>
                <w:rFonts w:ascii="Times New Roman" w:hAnsi="Times New Roman"/>
                <w:i/>
              </w:rPr>
              <w:t>Tehnologia produselor horticole</w:t>
            </w:r>
          </w:p>
          <w:p w:rsidR="007F3145" w:rsidRPr="002A0823" w:rsidRDefault="009334A5" w:rsidP="002A0823">
            <w:pPr>
              <w:pStyle w:val="Frspaiere"/>
              <w:rPr>
                <w:rFonts w:ascii="Times New Roman" w:hAnsi="Times New Roman"/>
              </w:rPr>
            </w:pPr>
            <w:r w:rsidRPr="002A0823">
              <w:rPr>
                <w:rFonts w:ascii="Times New Roman" w:hAnsi="Times New Roman"/>
                <w:i/>
              </w:rPr>
              <w:t>Analiza senzorială</w:t>
            </w:r>
          </w:p>
        </w:tc>
      </w:tr>
      <w:tr w:rsidR="006B694D" w:rsidRPr="00736267" w:rsidTr="002A0823">
        <w:tc>
          <w:tcPr>
            <w:tcW w:w="1908" w:type="dxa"/>
          </w:tcPr>
          <w:p w:rsidR="007F3145" w:rsidRPr="002A0823" w:rsidRDefault="007F3145" w:rsidP="002A0823">
            <w:pPr>
              <w:pStyle w:val="Frspaiere"/>
              <w:rPr>
                <w:rFonts w:ascii="Times New Roman" w:hAnsi="Times New Roman"/>
                <w:b/>
              </w:rPr>
            </w:pPr>
            <w:r w:rsidRPr="002A0823">
              <w:rPr>
                <w:rFonts w:ascii="Times New Roman" w:hAnsi="Times New Roman"/>
                <w:b/>
              </w:rPr>
              <w:t>Domeniul științific</w:t>
            </w:r>
          </w:p>
        </w:tc>
        <w:tc>
          <w:tcPr>
            <w:tcW w:w="7668" w:type="dxa"/>
            <w:vAlign w:val="center"/>
          </w:tcPr>
          <w:p w:rsidR="007F3145" w:rsidRPr="002A0823" w:rsidRDefault="002A0823" w:rsidP="002A0823">
            <w:pPr>
              <w:pStyle w:val="Frspaiere"/>
              <w:rPr>
                <w:rFonts w:ascii="Times New Roman" w:hAnsi="Times New Roman"/>
              </w:rPr>
            </w:pPr>
            <w:r w:rsidRPr="002A0823">
              <w:rPr>
                <w:rFonts w:ascii="Times New Roman" w:hAnsi="Times New Roman"/>
              </w:rPr>
              <w:t>Horticultură</w:t>
            </w:r>
          </w:p>
        </w:tc>
      </w:tr>
      <w:tr w:rsidR="006B694D" w:rsidRPr="00736267" w:rsidTr="00A37C23">
        <w:tc>
          <w:tcPr>
            <w:tcW w:w="1908" w:type="dxa"/>
          </w:tcPr>
          <w:p w:rsidR="007F3145" w:rsidRPr="002A0823" w:rsidRDefault="007F3145" w:rsidP="002A0823">
            <w:pPr>
              <w:pStyle w:val="Frspaiere"/>
              <w:rPr>
                <w:rFonts w:ascii="Times New Roman" w:hAnsi="Times New Roman"/>
                <w:b/>
              </w:rPr>
            </w:pPr>
            <w:r w:rsidRPr="002A0823">
              <w:rPr>
                <w:rFonts w:ascii="Times New Roman" w:hAnsi="Times New Roman"/>
                <w:b/>
              </w:rPr>
              <w:t>Descriere post</w:t>
            </w:r>
          </w:p>
        </w:tc>
        <w:tc>
          <w:tcPr>
            <w:tcW w:w="7668" w:type="dxa"/>
          </w:tcPr>
          <w:p w:rsidR="007F3145" w:rsidRPr="002A0823" w:rsidRDefault="007F3145" w:rsidP="002A082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4"/>
                <w:lang w:val="ro-RO"/>
              </w:rPr>
            </w:pPr>
            <w:r w:rsidRPr="002A0823">
              <w:rPr>
                <w:rFonts w:ascii="Times New Roman" w:hAnsi="Times New Roman"/>
                <w:color w:val="000000"/>
                <w:spacing w:val="-4"/>
                <w:lang w:val="ro-RO"/>
              </w:rPr>
              <w:t xml:space="preserve">Postul de </w:t>
            </w:r>
            <w:r w:rsidR="009334A5" w:rsidRPr="002A0823">
              <w:rPr>
                <w:rFonts w:ascii="Times New Roman" w:hAnsi="Times New Roman"/>
                <w:color w:val="000000"/>
                <w:spacing w:val="-4"/>
                <w:lang w:val="ro-RO"/>
              </w:rPr>
              <w:t>asistent universitar</w:t>
            </w:r>
            <w:r w:rsidRPr="002A0823">
              <w:rPr>
                <w:rFonts w:ascii="Times New Roman" w:hAnsi="Times New Roman"/>
                <w:color w:val="000000"/>
                <w:spacing w:val="-4"/>
                <w:lang w:val="ro-RO"/>
              </w:rPr>
              <w:t xml:space="preserve">, pe perioadă nedeterminată, vacant, </w:t>
            </w:r>
            <w:r w:rsidR="00F41408">
              <w:rPr>
                <w:rFonts w:ascii="Times New Roman" w:hAnsi="Times New Roman"/>
                <w:b/>
                <w:color w:val="000000"/>
                <w:spacing w:val="-4"/>
                <w:lang w:val="ro-RO"/>
              </w:rPr>
              <w:t>poziţia</w:t>
            </w:r>
            <w:r w:rsidRPr="002A0823">
              <w:rPr>
                <w:rFonts w:ascii="Times New Roman" w:hAnsi="Times New Roman"/>
                <w:b/>
                <w:color w:val="000000"/>
                <w:spacing w:val="-4"/>
                <w:lang w:val="ro-RO"/>
              </w:rPr>
              <w:t xml:space="preserve"> V/</w:t>
            </w:r>
            <w:r w:rsidR="009334A5" w:rsidRPr="002A0823">
              <w:rPr>
                <w:rFonts w:ascii="Times New Roman" w:hAnsi="Times New Roman"/>
                <w:b/>
                <w:color w:val="000000"/>
                <w:spacing w:val="-4"/>
                <w:lang w:val="ro-RO"/>
              </w:rPr>
              <w:t>38</w:t>
            </w:r>
            <w:r w:rsidRPr="002A0823">
              <w:rPr>
                <w:rFonts w:ascii="Times New Roman" w:hAnsi="Times New Roman"/>
                <w:b/>
                <w:color w:val="000000"/>
                <w:spacing w:val="-4"/>
                <w:lang w:val="ro-RO"/>
              </w:rPr>
              <w:t xml:space="preserve">, </w:t>
            </w:r>
            <w:r w:rsidRPr="002A0823">
              <w:rPr>
                <w:rFonts w:ascii="Times New Roman" w:hAnsi="Times New Roman"/>
                <w:color w:val="000000"/>
                <w:spacing w:val="-4"/>
                <w:lang w:val="ro-RO"/>
              </w:rPr>
              <w:t xml:space="preserve">prevăzut în Statul de </w:t>
            </w:r>
            <w:r w:rsidR="009334A5" w:rsidRPr="002A0823">
              <w:rPr>
                <w:rFonts w:ascii="Times New Roman" w:hAnsi="Times New Roman"/>
                <w:color w:val="000000"/>
                <w:spacing w:val="-4"/>
                <w:lang w:val="ro-RO"/>
              </w:rPr>
              <w:t>funcțiuni</w:t>
            </w:r>
            <w:r w:rsidRPr="002A0823">
              <w:rPr>
                <w:rFonts w:ascii="Times New Roman" w:hAnsi="Times New Roman"/>
                <w:color w:val="000000"/>
                <w:spacing w:val="-4"/>
                <w:lang w:val="ro-RO"/>
              </w:rPr>
              <w:t xml:space="preserve"> </w:t>
            </w:r>
            <w:r w:rsidR="009334A5" w:rsidRPr="002A0823">
              <w:rPr>
                <w:rFonts w:ascii="Times New Roman" w:hAnsi="Times New Roman"/>
                <w:color w:val="000000"/>
                <w:spacing w:val="-4"/>
                <w:lang w:val="ro-RO"/>
              </w:rPr>
              <w:t>și</w:t>
            </w:r>
            <w:r w:rsidRPr="002A0823">
              <w:rPr>
                <w:rFonts w:ascii="Times New Roman" w:hAnsi="Times New Roman"/>
                <w:color w:val="000000"/>
                <w:spacing w:val="-4"/>
                <w:lang w:val="ro-RO"/>
              </w:rPr>
              <w:t xml:space="preserve"> de personal didactic aprobat în anul universitar 2017–2018, </w:t>
            </w:r>
            <w:r w:rsidR="009334A5" w:rsidRPr="002A0823">
              <w:rPr>
                <w:rFonts w:ascii="Times New Roman" w:hAnsi="Times New Roman"/>
                <w:color w:val="000000"/>
                <w:spacing w:val="-4"/>
                <w:lang w:val="ro-RO"/>
              </w:rPr>
              <w:t>conține</w:t>
            </w:r>
            <w:r w:rsidRPr="002A0823">
              <w:rPr>
                <w:rFonts w:ascii="Times New Roman" w:hAnsi="Times New Roman"/>
                <w:color w:val="000000"/>
                <w:spacing w:val="-4"/>
                <w:lang w:val="ro-RO"/>
              </w:rPr>
              <w:t xml:space="preserve"> o normă de </w:t>
            </w:r>
            <w:r w:rsidR="004F7B3B" w:rsidRPr="002A0823">
              <w:rPr>
                <w:rFonts w:ascii="Times New Roman" w:hAnsi="Times New Roman"/>
                <w:b/>
                <w:color w:val="000000"/>
                <w:spacing w:val="-4"/>
                <w:lang w:val="ro-RO"/>
              </w:rPr>
              <w:t>14,14</w:t>
            </w:r>
            <w:r w:rsidR="0035572C" w:rsidRPr="002A0823">
              <w:rPr>
                <w:rFonts w:ascii="Times New Roman" w:hAnsi="Times New Roman"/>
                <w:b/>
                <w:color w:val="000000"/>
                <w:spacing w:val="-4"/>
                <w:lang w:val="ro-RO"/>
              </w:rPr>
              <w:t xml:space="preserve"> </w:t>
            </w:r>
            <w:r w:rsidRPr="00F41408">
              <w:rPr>
                <w:rFonts w:ascii="Times New Roman" w:hAnsi="Times New Roman"/>
                <w:b/>
                <w:color w:val="000000"/>
                <w:spacing w:val="-4"/>
                <w:lang w:val="ro-RO"/>
              </w:rPr>
              <w:t xml:space="preserve">ore </w:t>
            </w:r>
            <w:r w:rsidR="009334A5" w:rsidRPr="00F41408">
              <w:rPr>
                <w:rFonts w:ascii="Times New Roman" w:hAnsi="Times New Roman"/>
                <w:b/>
                <w:color w:val="000000"/>
                <w:spacing w:val="-4"/>
                <w:lang w:val="ro-RO"/>
              </w:rPr>
              <w:t>convenționale</w:t>
            </w:r>
            <w:r w:rsidRPr="002A0823">
              <w:rPr>
                <w:rFonts w:ascii="Times New Roman" w:hAnsi="Times New Roman"/>
                <w:color w:val="000000"/>
                <w:spacing w:val="-4"/>
                <w:lang w:val="ro-RO"/>
              </w:rPr>
              <w:t xml:space="preserve">, asigurate cu ore de lucrări practice, cu următoarea </w:t>
            </w:r>
            <w:r w:rsidR="009334A5" w:rsidRPr="002A0823">
              <w:rPr>
                <w:rFonts w:ascii="Times New Roman" w:hAnsi="Times New Roman"/>
                <w:color w:val="000000"/>
                <w:spacing w:val="-4"/>
                <w:lang w:val="ro-RO"/>
              </w:rPr>
              <w:t>distribuție</w:t>
            </w:r>
            <w:r w:rsidRPr="002A0823">
              <w:rPr>
                <w:rFonts w:ascii="Times New Roman" w:hAnsi="Times New Roman"/>
                <w:color w:val="000000"/>
                <w:spacing w:val="-4"/>
                <w:lang w:val="ro-RO"/>
              </w:rPr>
              <w:t xml:space="preserve"> semestrială pe discipline:</w:t>
            </w:r>
          </w:p>
          <w:p w:rsidR="007F3145" w:rsidRPr="002A0823" w:rsidRDefault="007F3145" w:rsidP="002A0823">
            <w:pPr>
              <w:pStyle w:val="Frspaiere"/>
              <w:jc w:val="both"/>
              <w:rPr>
                <w:rFonts w:ascii="Times New Roman" w:hAnsi="Times New Roman"/>
                <w:color w:val="000000"/>
                <w:spacing w:val="-4"/>
              </w:rPr>
            </w:pPr>
            <w:r w:rsidRPr="002A0823">
              <w:rPr>
                <w:rFonts w:ascii="Times New Roman" w:hAnsi="Times New Roman"/>
                <w:b/>
                <w:i/>
                <w:color w:val="000000"/>
                <w:spacing w:val="-4"/>
                <w:u w:val="single"/>
              </w:rPr>
              <w:t xml:space="preserve">- </w:t>
            </w:r>
            <w:r w:rsidR="009334A5" w:rsidRPr="002A0823">
              <w:rPr>
                <w:rFonts w:ascii="Times New Roman" w:hAnsi="Times New Roman"/>
                <w:b/>
                <w:i/>
                <w:color w:val="000000"/>
                <w:u w:val="single"/>
              </w:rPr>
              <w:t>Oenologie</w:t>
            </w:r>
            <w:r w:rsidRPr="002A0823">
              <w:rPr>
                <w:rFonts w:ascii="Times New Roman" w:hAnsi="Times New Roman"/>
                <w:color w:val="000000"/>
                <w:spacing w:val="-4"/>
              </w:rPr>
              <w:t xml:space="preserve">, disciplină efectuată cu </w:t>
            </w:r>
            <w:r w:rsidR="009334A5" w:rsidRPr="002A0823">
              <w:rPr>
                <w:rFonts w:ascii="Times New Roman" w:hAnsi="Times New Roman"/>
                <w:color w:val="000000"/>
                <w:spacing w:val="-4"/>
              </w:rPr>
              <w:t>studenții</w:t>
            </w:r>
            <w:r w:rsidRPr="002A0823">
              <w:rPr>
                <w:rFonts w:ascii="Times New Roman" w:hAnsi="Times New Roman"/>
                <w:color w:val="000000"/>
                <w:spacing w:val="-4"/>
              </w:rPr>
              <w:t xml:space="preserve"> anului III, de la specializarea </w:t>
            </w:r>
            <w:r w:rsidR="009334A5" w:rsidRPr="002A0823">
              <w:rPr>
                <w:rFonts w:ascii="Times New Roman" w:hAnsi="Times New Roman"/>
                <w:i/>
                <w:color w:val="000000"/>
                <w:spacing w:val="-4"/>
              </w:rPr>
              <w:t>Horticultură</w:t>
            </w:r>
            <w:r w:rsidRPr="002A0823">
              <w:rPr>
                <w:rFonts w:ascii="Times New Roman" w:hAnsi="Times New Roman"/>
                <w:color w:val="000000"/>
                <w:spacing w:val="-4"/>
              </w:rPr>
              <w:t>, Facultatea de Horticultură, după cum urmează:</w:t>
            </w:r>
            <w:bookmarkStart w:id="0" w:name="_GoBack"/>
            <w:bookmarkEnd w:id="0"/>
          </w:p>
          <w:p w:rsidR="007F3145" w:rsidRPr="002A0823" w:rsidRDefault="002A0823" w:rsidP="002A0823">
            <w:pPr>
              <w:pStyle w:val="Frspaiere"/>
              <w:ind w:firstLine="502"/>
              <w:jc w:val="both"/>
              <w:rPr>
                <w:rFonts w:ascii="Times New Roman" w:hAnsi="Times New Roman"/>
                <w:color w:val="000000"/>
                <w:spacing w:val="-4"/>
              </w:rPr>
            </w:pPr>
            <w:r>
              <w:rPr>
                <w:rFonts w:ascii="Times New Roman" w:hAnsi="Times New Roman"/>
                <w:color w:val="000000"/>
                <w:spacing w:val="-4"/>
              </w:rPr>
              <w:t>- semestrul</w:t>
            </w:r>
            <w:r w:rsidR="009334A5" w:rsidRPr="002A0823">
              <w:rPr>
                <w:rFonts w:ascii="Times New Roman" w:hAnsi="Times New Roman"/>
                <w:color w:val="000000"/>
                <w:spacing w:val="-4"/>
              </w:rPr>
              <w:t xml:space="preserve"> </w:t>
            </w:r>
            <w:r w:rsidR="007F3145" w:rsidRPr="002A0823">
              <w:rPr>
                <w:rFonts w:ascii="Times New Roman" w:hAnsi="Times New Roman"/>
                <w:color w:val="000000"/>
                <w:spacing w:val="-4"/>
              </w:rPr>
              <w:t xml:space="preserve">II (14 săptămâni): </w:t>
            </w:r>
            <w:r w:rsidR="004F7B3B" w:rsidRPr="002A0823">
              <w:rPr>
                <w:rFonts w:ascii="Times New Roman" w:hAnsi="Times New Roman"/>
                <w:color w:val="000000"/>
                <w:spacing w:val="-4"/>
              </w:rPr>
              <w:t>4</w:t>
            </w:r>
            <w:r w:rsidR="007F3145" w:rsidRPr="002A0823">
              <w:rPr>
                <w:rFonts w:ascii="Times New Roman" w:hAnsi="Times New Roman"/>
                <w:color w:val="000000"/>
                <w:spacing w:val="-4"/>
              </w:rPr>
              <w:t xml:space="preserve"> ore lucrări practice (</w:t>
            </w:r>
            <w:r w:rsidR="004F7B3B" w:rsidRPr="002A0823">
              <w:rPr>
                <w:rFonts w:ascii="Times New Roman" w:hAnsi="Times New Roman"/>
                <w:color w:val="000000"/>
                <w:spacing w:val="-4"/>
              </w:rPr>
              <w:t>2</w:t>
            </w:r>
            <w:r w:rsidR="007F3145" w:rsidRPr="002A0823">
              <w:rPr>
                <w:rFonts w:ascii="Times New Roman" w:hAnsi="Times New Roman"/>
                <w:color w:val="000000"/>
                <w:spacing w:val="-4"/>
              </w:rPr>
              <w:t xml:space="preserve"> </w:t>
            </w:r>
            <w:r w:rsidR="009334A5" w:rsidRPr="002A0823">
              <w:rPr>
                <w:rFonts w:ascii="Times New Roman" w:hAnsi="Times New Roman"/>
                <w:color w:val="000000"/>
                <w:spacing w:val="-4"/>
              </w:rPr>
              <w:t>formații</w:t>
            </w:r>
            <w:r w:rsidR="007F3145" w:rsidRPr="002A0823">
              <w:rPr>
                <w:rFonts w:ascii="Times New Roman" w:hAnsi="Times New Roman"/>
                <w:color w:val="000000"/>
                <w:spacing w:val="-4"/>
              </w:rPr>
              <w:t xml:space="preserve"> de lucru x </w:t>
            </w:r>
            <w:r w:rsidR="009334A5" w:rsidRPr="002A0823">
              <w:rPr>
                <w:rFonts w:ascii="Times New Roman" w:hAnsi="Times New Roman"/>
                <w:color w:val="000000"/>
                <w:spacing w:val="-4"/>
              </w:rPr>
              <w:t>2</w:t>
            </w:r>
            <w:r w:rsidR="007F3145" w:rsidRPr="002A0823">
              <w:rPr>
                <w:rFonts w:ascii="Times New Roman" w:hAnsi="Times New Roman"/>
                <w:color w:val="000000"/>
                <w:spacing w:val="-4"/>
              </w:rPr>
              <w:t xml:space="preserve"> ore);</w:t>
            </w:r>
          </w:p>
          <w:p w:rsidR="007F3145" w:rsidRPr="002A0823" w:rsidRDefault="007F3145" w:rsidP="002A0823">
            <w:pPr>
              <w:pStyle w:val="Frspaiere"/>
              <w:ind w:firstLine="459"/>
              <w:jc w:val="both"/>
              <w:rPr>
                <w:rFonts w:ascii="Times New Roman" w:hAnsi="Times New Roman"/>
                <w:color w:val="000000"/>
                <w:spacing w:val="-4"/>
              </w:rPr>
            </w:pPr>
            <w:r w:rsidRPr="002A0823">
              <w:rPr>
                <w:rFonts w:ascii="Times New Roman" w:hAnsi="Times New Roman"/>
                <w:b/>
                <w:color w:val="000000"/>
                <w:spacing w:val="-4"/>
              </w:rPr>
              <w:t xml:space="preserve">Media: </w:t>
            </w:r>
            <w:r w:rsidR="004F7B3B" w:rsidRPr="002A0823">
              <w:rPr>
                <w:rFonts w:ascii="Times New Roman" w:hAnsi="Times New Roman"/>
                <w:b/>
                <w:color w:val="000000"/>
                <w:spacing w:val="-4"/>
              </w:rPr>
              <w:t>2</w:t>
            </w:r>
            <w:r w:rsidRPr="002A0823">
              <w:rPr>
                <w:rFonts w:ascii="Times New Roman" w:hAnsi="Times New Roman"/>
                <w:b/>
                <w:color w:val="000000"/>
                <w:spacing w:val="-4"/>
              </w:rPr>
              <w:t xml:space="preserve"> ore </w:t>
            </w:r>
            <w:r w:rsidR="004F7B3B" w:rsidRPr="002A0823">
              <w:rPr>
                <w:rFonts w:ascii="Times New Roman" w:hAnsi="Times New Roman"/>
                <w:b/>
                <w:color w:val="000000"/>
                <w:spacing w:val="-4"/>
              </w:rPr>
              <w:t>convenționale</w:t>
            </w:r>
            <w:r w:rsidRPr="002A0823">
              <w:rPr>
                <w:rFonts w:ascii="Times New Roman" w:hAnsi="Times New Roman"/>
                <w:color w:val="000000"/>
                <w:spacing w:val="-4"/>
              </w:rPr>
              <w:t>.</w:t>
            </w:r>
          </w:p>
          <w:p w:rsidR="007F3145" w:rsidRPr="002A0823" w:rsidRDefault="007F3145" w:rsidP="002A0823">
            <w:pPr>
              <w:pStyle w:val="Frspaiere"/>
              <w:jc w:val="both"/>
              <w:rPr>
                <w:rFonts w:ascii="Times New Roman" w:hAnsi="Times New Roman"/>
                <w:color w:val="000000"/>
                <w:spacing w:val="-4"/>
              </w:rPr>
            </w:pPr>
            <w:r w:rsidRPr="002A0823">
              <w:rPr>
                <w:rFonts w:ascii="Times New Roman" w:hAnsi="Times New Roman"/>
                <w:b/>
                <w:i/>
                <w:color w:val="000000"/>
                <w:spacing w:val="-4"/>
                <w:u w:val="single"/>
              </w:rPr>
              <w:t xml:space="preserve">- </w:t>
            </w:r>
            <w:r w:rsidR="009334A5" w:rsidRPr="002A0823">
              <w:rPr>
                <w:rFonts w:ascii="Times New Roman" w:hAnsi="Times New Roman"/>
                <w:b/>
                <w:i/>
                <w:color w:val="000000"/>
                <w:u w:val="single"/>
              </w:rPr>
              <w:t>Tehnologie și control în industria vinului</w:t>
            </w:r>
            <w:r w:rsidRPr="002A0823">
              <w:rPr>
                <w:rFonts w:ascii="Times New Roman" w:hAnsi="Times New Roman"/>
                <w:b/>
                <w:i/>
                <w:color w:val="000000"/>
                <w:u w:val="single"/>
              </w:rPr>
              <w:t>,</w:t>
            </w:r>
            <w:r w:rsidRPr="002A0823">
              <w:rPr>
                <w:rFonts w:ascii="Times New Roman" w:hAnsi="Times New Roman"/>
                <w:color w:val="000000"/>
                <w:spacing w:val="-4"/>
              </w:rPr>
              <w:t xml:space="preserve"> disciplină efectuată cu </w:t>
            </w:r>
            <w:r w:rsidR="009334A5" w:rsidRPr="002A0823">
              <w:rPr>
                <w:rFonts w:ascii="Times New Roman" w:hAnsi="Times New Roman"/>
                <w:color w:val="000000"/>
                <w:spacing w:val="-4"/>
              </w:rPr>
              <w:t>studenții</w:t>
            </w:r>
            <w:r w:rsidRPr="002A0823">
              <w:rPr>
                <w:rFonts w:ascii="Times New Roman" w:hAnsi="Times New Roman"/>
                <w:color w:val="000000"/>
                <w:spacing w:val="-4"/>
              </w:rPr>
              <w:t xml:space="preserve"> anului III, de la specializarea </w:t>
            </w:r>
            <w:r w:rsidR="009334A5" w:rsidRPr="002A0823">
              <w:rPr>
                <w:rFonts w:ascii="Times New Roman" w:hAnsi="Times New Roman"/>
                <w:i/>
                <w:color w:val="000000"/>
                <w:spacing w:val="-4"/>
              </w:rPr>
              <w:t xml:space="preserve">Tehnologia </w:t>
            </w:r>
            <w:r w:rsidR="002A0823" w:rsidRPr="002A0823">
              <w:rPr>
                <w:rFonts w:ascii="Times New Roman" w:hAnsi="Times New Roman"/>
                <w:i/>
                <w:color w:val="000000"/>
                <w:spacing w:val="-4"/>
              </w:rPr>
              <w:t>p</w:t>
            </w:r>
            <w:r w:rsidR="009334A5" w:rsidRPr="002A0823">
              <w:rPr>
                <w:rFonts w:ascii="Times New Roman" w:hAnsi="Times New Roman"/>
                <w:i/>
                <w:color w:val="000000"/>
                <w:spacing w:val="-4"/>
              </w:rPr>
              <w:t>relucr</w:t>
            </w:r>
            <w:r w:rsidR="002A0823" w:rsidRPr="002A0823">
              <w:rPr>
                <w:rFonts w:ascii="Times New Roman" w:hAnsi="Times New Roman"/>
                <w:i/>
                <w:color w:val="000000"/>
                <w:spacing w:val="-4"/>
              </w:rPr>
              <w:t>ării</w:t>
            </w:r>
            <w:r w:rsidR="009334A5" w:rsidRPr="002A0823">
              <w:rPr>
                <w:rFonts w:ascii="Times New Roman" w:hAnsi="Times New Roman"/>
                <w:i/>
                <w:color w:val="000000"/>
                <w:spacing w:val="-4"/>
              </w:rPr>
              <w:t xml:space="preserve"> </w:t>
            </w:r>
            <w:r w:rsidR="002A0823" w:rsidRPr="002A0823">
              <w:rPr>
                <w:rFonts w:ascii="Times New Roman" w:hAnsi="Times New Roman"/>
                <w:i/>
                <w:color w:val="000000"/>
                <w:spacing w:val="-4"/>
              </w:rPr>
              <w:t>p</w:t>
            </w:r>
            <w:r w:rsidR="009334A5" w:rsidRPr="002A0823">
              <w:rPr>
                <w:rFonts w:ascii="Times New Roman" w:hAnsi="Times New Roman"/>
                <w:i/>
                <w:color w:val="000000"/>
                <w:spacing w:val="-4"/>
              </w:rPr>
              <w:t xml:space="preserve">roduselor </w:t>
            </w:r>
            <w:r w:rsidR="002A0823" w:rsidRPr="002A0823">
              <w:rPr>
                <w:rFonts w:ascii="Times New Roman" w:hAnsi="Times New Roman"/>
                <w:i/>
                <w:color w:val="000000"/>
                <w:spacing w:val="-4"/>
              </w:rPr>
              <w:t>a</w:t>
            </w:r>
            <w:r w:rsidR="009334A5" w:rsidRPr="002A0823">
              <w:rPr>
                <w:rFonts w:ascii="Times New Roman" w:hAnsi="Times New Roman"/>
                <w:i/>
                <w:color w:val="000000"/>
                <w:spacing w:val="-4"/>
              </w:rPr>
              <w:t>gricole</w:t>
            </w:r>
            <w:r w:rsidR="009334A5" w:rsidRPr="002A0823">
              <w:rPr>
                <w:rFonts w:ascii="Times New Roman" w:hAnsi="Times New Roman"/>
                <w:color w:val="000000"/>
                <w:spacing w:val="-4"/>
              </w:rPr>
              <w:t xml:space="preserve"> (T.P.P.A.)</w:t>
            </w:r>
            <w:r w:rsidRPr="002A0823">
              <w:rPr>
                <w:rFonts w:ascii="Times New Roman" w:hAnsi="Times New Roman"/>
                <w:color w:val="000000"/>
                <w:spacing w:val="-4"/>
              </w:rPr>
              <w:t>, Facultatea de Agricultură, după cum urmează:</w:t>
            </w:r>
          </w:p>
          <w:p w:rsidR="004F7B3B" w:rsidRPr="002A0823" w:rsidRDefault="007F3145" w:rsidP="002A0823">
            <w:pPr>
              <w:pStyle w:val="Frspaiere"/>
              <w:ind w:firstLine="502"/>
              <w:jc w:val="both"/>
              <w:rPr>
                <w:rFonts w:ascii="Times New Roman" w:hAnsi="Times New Roman"/>
                <w:color w:val="000000"/>
                <w:spacing w:val="-4"/>
              </w:rPr>
            </w:pPr>
            <w:r w:rsidRPr="002A0823">
              <w:rPr>
                <w:rFonts w:ascii="Times New Roman" w:hAnsi="Times New Roman"/>
                <w:color w:val="000000"/>
                <w:spacing w:val="-4"/>
              </w:rPr>
              <w:t xml:space="preserve">- semestrul </w:t>
            </w:r>
            <w:r w:rsidR="004705A9">
              <w:rPr>
                <w:rFonts w:ascii="Times New Roman" w:hAnsi="Times New Roman"/>
                <w:color w:val="000000"/>
                <w:spacing w:val="-4"/>
              </w:rPr>
              <w:t>II</w:t>
            </w:r>
            <w:r w:rsidRPr="002A0823">
              <w:rPr>
                <w:rFonts w:ascii="Times New Roman" w:hAnsi="Times New Roman"/>
                <w:color w:val="000000"/>
                <w:spacing w:val="-4"/>
              </w:rPr>
              <w:t xml:space="preserve"> (14 săptămâni): </w:t>
            </w:r>
            <w:r w:rsidR="004F7B3B" w:rsidRPr="002A0823">
              <w:rPr>
                <w:rFonts w:ascii="Times New Roman" w:hAnsi="Times New Roman"/>
                <w:color w:val="000000"/>
                <w:spacing w:val="-4"/>
              </w:rPr>
              <w:t>4 ore lucrări practice (2 formații de lucru x 2 ore);</w:t>
            </w:r>
          </w:p>
          <w:p w:rsidR="004F7B3B" w:rsidRPr="002A0823" w:rsidRDefault="004F7B3B" w:rsidP="002A0823">
            <w:pPr>
              <w:pStyle w:val="Frspaiere"/>
              <w:ind w:firstLine="459"/>
              <w:jc w:val="both"/>
              <w:rPr>
                <w:rFonts w:ascii="Times New Roman" w:hAnsi="Times New Roman"/>
                <w:color w:val="000000"/>
                <w:spacing w:val="-4"/>
              </w:rPr>
            </w:pPr>
            <w:r w:rsidRPr="002A0823">
              <w:rPr>
                <w:rFonts w:ascii="Times New Roman" w:hAnsi="Times New Roman"/>
                <w:b/>
                <w:color w:val="000000"/>
                <w:spacing w:val="-4"/>
              </w:rPr>
              <w:t>Media: 2 ore convenționale</w:t>
            </w:r>
            <w:r w:rsidRPr="002A0823">
              <w:rPr>
                <w:rFonts w:ascii="Times New Roman" w:hAnsi="Times New Roman"/>
                <w:color w:val="000000"/>
                <w:spacing w:val="-4"/>
              </w:rPr>
              <w:t>.</w:t>
            </w:r>
          </w:p>
          <w:p w:rsidR="007F3145" w:rsidRPr="002A0823" w:rsidRDefault="007F3145" w:rsidP="002A0823">
            <w:pPr>
              <w:pStyle w:val="Frspaiere"/>
              <w:jc w:val="both"/>
              <w:rPr>
                <w:rFonts w:ascii="Times New Roman" w:hAnsi="Times New Roman"/>
                <w:color w:val="000000"/>
                <w:spacing w:val="-4"/>
              </w:rPr>
            </w:pPr>
            <w:r w:rsidRPr="002A0823">
              <w:rPr>
                <w:rFonts w:ascii="Times New Roman" w:hAnsi="Times New Roman"/>
                <w:color w:val="000000"/>
              </w:rPr>
              <w:t>-</w:t>
            </w:r>
            <w:r w:rsidRPr="002A0823">
              <w:rPr>
                <w:rFonts w:ascii="Times New Roman" w:hAnsi="Times New Roman"/>
                <w:b/>
                <w:i/>
                <w:color w:val="000000"/>
                <w:u w:val="single"/>
              </w:rPr>
              <w:t xml:space="preserve">Tehnologie și control în industria </w:t>
            </w:r>
            <w:r w:rsidR="009334A5" w:rsidRPr="002A0823">
              <w:rPr>
                <w:rFonts w:ascii="Times New Roman" w:hAnsi="Times New Roman"/>
                <w:b/>
                <w:i/>
                <w:color w:val="000000"/>
                <w:u w:val="single"/>
              </w:rPr>
              <w:t>berii și distilatelor</w:t>
            </w:r>
            <w:r w:rsidRPr="002A0823">
              <w:rPr>
                <w:rFonts w:ascii="Times New Roman" w:hAnsi="Times New Roman"/>
                <w:b/>
                <w:i/>
                <w:color w:val="000000"/>
                <w:u w:val="single"/>
              </w:rPr>
              <w:t>,</w:t>
            </w:r>
            <w:r w:rsidRPr="002A0823">
              <w:rPr>
                <w:rFonts w:ascii="Times New Roman" w:hAnsi="Times New Roman"/>
                <w:color w:val="000000"/>
              </w:rPr>
              <w:t xml:space="preserve"> disciplină </w:t>
            </w:r>
            <w:r w:rsidRPr="002A0823">
              <w:rPr>
                <w:rFonts w:ascii="Times New Roman" w:hAnsi="Times New Roman"/>
                <w:color w:val="000000"/>
                <w:spacing w:val="-4"/>
              </w:rPr>
              <w:t xml:space="preserve">efectuată cu </w:t>
            </w:r>
            <w:r w:rsidR="004F7B3B" w:rsidRPr="002A0823">
              <w:rPr>
                <w:rFonts w:ascii="Times New Roman" w:hAnsi="Times New Roman"/>
                <w:color w:val="000000"/>
                <w:spacing w:val="-4"/>
              </w:rPr>
              <w:t>studenții</w:t>
            </w:r>
            <w:r w:rsidR="009334A5" w:rsidRPr="002A0823">
              <w:rPr>
                <w:rFonts w:ascii="Times New Roman" w:hAnsi="Times New Roman"/>
                <w:color w:val="000000"/>
                <w:spacing w:val="-4"/>
              </w:rPr>
              <w:t xml:space="preserve"> anului IV</w:t>
            </w:r>
            <w:r w:rsidRPr="002A0823">
              <w:rPr>
                <w:rFonts w:ascii="Times New Roman" w:hAnsi="Times New Roman"/>
                <w:color w:val="000000"/>
                <w:spacing w:val="-4"/>
              </w:rPr>
              <w:t xml:space="preserve">, de la specializarea </w:t>
            </w:r>
            <w:r w:rsidR="002A0823" w:rsidRPr="002A0823">
              <w:rPr>
                <w:rFonts w:ascii="Times New Roman" w:hAnsi="Times New Roman"/>
                <w:i/>
                <w:color w:val="000000"/>
                <w:spacing w:val="-4"/>
              </w:rPr>
              <w:t>Tehnologia prelucrării produselor agricole</w:t>
            </w:r>
            <w:r w:rsidR="002A0823" w:rsidRPr="002A0823">
              <w:rPr>
                <w:rFonts w:ascii="Times New Roman" w:hAnsi="Times New Roman"/>
                <w:color w:val="000000"/>
                <w:spacing w:val="-4"/>
              </w:rPr>
              <w:t xml:space="preserve"> </w:t>
            </w:r>
            <w:r w:rsidRPr="002A0823">
              <w:rPr>
                <w:rFonts w:ascii="Times New Roman" w:hAnsi="Times New Roman"/>
                <w:color w:val="000000"/>
                <w:spacing w:val="-4"/>
              </w:rPr>
              <w:t>(T</w:t>
            </w:r>
            <w:r w:rsidR="009334A5" w:rsidRPr="002A0823">
              <w:rPr>
                <w:rFonts w:ascii="Times New Roman" w:hAnsi="Times New Roman"/>
                <w:color w:val="000000"/>
                <w:spacing w:val="-4"/>
              </w:rPr>
              <w:t>.</w:t>
            </w:r>
            <w:r w:rsidRPr="002A0823">
              <w:rPr>
                <w:rFonts w:ascii="Times New Roman" w:hAnsi="Times New Roman"/>
                <w:color w:val="000000"/>
                <w:spacing w:val="-4"/>
              </w:rPr>
              <w:t>P</w:t>
            </w:r>
            <w:r w:rsidR="009334A5" w:rsidRPr="002A0823">
              <w:rPr>
                <w:rFonts w:ascii="Times New Roman" w:hAnsi="Times New Roman"/>
                <w:color w:val="000000"/>
                <w:spacing w:val="-4"/>
              </w:rPr>
              <w:t>.</w:t>
            </w:r>
            <w:r w:rsidRPr="002A0823">
              <w:rPr>
                <w:rFonts w:ascii="Times New Roman" w:hAnsi="Times New Roman"/>
                <w:color w:val="000000"/>
                <w:spacing w:val="-4"/>
              </w:rPr>
              <w:t>P</w:t>
            </w:r>
            <w:r w:rsidR="009334A5" w:rsidRPr="002A0823">
              <w:rPr>
                <w:rFonts w:ascii="Times New Roman" w:hAnsi="Times New Roman"/>
                <w:color w:val="000000"/>
                <w:spacing w:val="-4"/>
              </w:rPr>
              <w:t>.</w:t>
            </w:r>
            <w:r w:rsidRPr="002A0823">
              <w:rPr>
                <w:rFonts w:ascii="Times New Roman" w:hAnsi="Times New Roman"/>
                <w:color w:val="000000"/>
                <w:spacing w:val="-4"/>
              </w:rPr>
              <w:t>A</w:t>
            </w:r>
            <w:r w:rsidR="009334A5" w:rsidRPr="002A0823">
              <w:rPr>
                <w:rFonts w:ascii="Times New Roman" w:hAnsi="Times New Roman"/>
                <w:color w:val="000000"/>
                <w:spacing w:val="-4"/>
              </w:rPr>
              <w:t>.</w:t>
            </w:r>
            <w:r w:rsidRPr="002A0823">
              <w:rPr>
                <w:rFonts w:ascii="Times New Roman" w:hAnsi="Times New Roman"/>
                <w:color w:val="000000"/>
                <w:spacing w:val="-4"/>
              </w:rPr>
              <w:t>), Facultatea de Agricultură, după cum urmează:</w:t>
            </w:r>
          </w:p>
          <w:p w:rsidR="004F7B3B" w:rsidRPr="002A0823" w:rsidRDefault="009334A5" w:rsidP="004705A9">
            <w:pPr>
              <w:pStyle w:val="Frspaiere"/>
              <w:ind w:firstLine="502"/>
              <w:jc w:val="both"/>
              <w:rPr>
                <w:rFonts w:ascii="Times New Roman" w:hAnsi="Times New Roman"/>
                <w:color w:val="000000"/>
                <w:spacing w:val="-4"/>
              </w:rPr>
            </w:pPr>
            <w:r w:rsidRPr="002A0823">
              <w:rPr>
                <w:rFonts w:ascii="Times New Roman" w:hAnsi="Times New Roman"/>
                <w:color w:val="000000"/>
                <w:spacing w:val="-4"/>
              </w:rPr>
              <w:t xml:space="preserve">- semestrul </w:t>
            </w:r>
            <w:r w:rsidR="007F3145" w:rsidRPr="002A0823">
              <w:rPr>
                <w:rFonts w:ascii="Times New Roman" w:hAnsi="Times New Roman"/>
                <w:color w:val="000000"/>
                <w:spacing w:val="-4"/>
              </w:rPr>
              <w:t>I (1</w:t>
            </w:r>
            <w:r w:rsidRPr="002A0823">
              <w:rPr>
                <w:rFonts w:ascii="Times New Roman" w:hAnsi="Times New Roman"/>
                <w:color w:val="000000"/>
                <w:spacing w:val="-4"/>
              </w:rPr>
              <w:t>0</w:t>
            </w:r>
            <w:r w:rsidR="007F3145" w:rsidRPr="002A0823">
              <w:rPr>
                <w:rFonts w:ascii="Times New Roman" w:hAnsi="Times New Roman"/>
                <w:color w:val="000000"/>
                <w:spacing w:val="-4"/>
              </w:rPr>
              <w:t xml:space="preserve"> săptămâni): </w:t>
            </w:r>
            <w:r w:rsidR="004F7B3B" w:rsidRPr="002A0823">
              <w:rPr>
                <w:rFonts w:ascii="Times New Roman" w:hAnsi="Times New Roman"/>
                <w:color w:val="000000"/>
                <w:spacing w:val="-4"/>
              </w:rPr>
              <w:t>6 ore lucrări practice (3 formații de lucru x 2 ore);</w:t>
            </w:r>
          </w:p>
          <w:p w:rsidR="007F3145" w:rsidRPr="002A0823" w:rsidRDefault="004F7B3B" w:rsidP="002A0823">
            <w:pPr>
              <w:pStyle w:val="Frspaiere"/>
              <w:ind w:firstLine="459"/>
              <w:jc w:val="both"/>
              <w:rPr>
                <w:rFonts w:ascii="Times New Roman" w:hAnsi="Times New Roman"/>
                <w:color w:val="000000"/>
                <w:spacing w:val="-4"/>
              </w:rPr>
            </w:pPr>
            <w:r w:rsidRPr="002A0823">
              <w:rPr>
                <w:rFonts w:ascii="Times New Roman" w:hAnsi="Times New Roman"/>
                <w:b/>
                <w:color w:val="000000"/>
                <w:spacing w:val="-4"/>
              </w:rPr>
              <w:t>Media: 3 ore convenționale</w:t>
            </w:r>
            <w:r w:rsidRPr="002A0823">
              <w:rPr>
                <w:rFonts w:ascii="Times New Roman" w:hAnsi="Times New Roman"/>
                <w:color w:val="000000"/>
                <w:spacing w:val="-4"/>
              </w:rPr>
              <w:t>.</w:t>
            </w:r>
          </w:p>
          <w:p w:rsidR="0035572C" w:rsidRPr="002A0823" w:rsidRDefault="0035572C" w:rsidP="002A0823">
            <w:pPr>
              <w:pStyle w:val="Frspaiere"/>
              <w:jc w:val="both"/>
              <w:rPr>
                <w:rFonts w:ascii="Times New Roman" w:hAnsi="Times New Roman"/>
                <w:color w:val="000000"/>
                <w:spacing w:val="-4"/>
              </w:rPr>
            </w:pPr>
            <w:r w:rsidRPr="002A0823">
              <w:rPr>
                <w:rFonts w:ascii="Times New Roman" w:hAnsi="Times New Roman"/>
                <w:b/>
                <w:i/>
                <w:color w:val="000000"/>
                <w:spacing w:val="-4"/>
                <w:u w:val="single"/>
              </w:rPr>
              <w:t>-</w:t>
            </w:r>
            <w:r w:rsidRPr="002A0823">
              <w:rPr>
                <w:rFonts w:ascii="Times New Roman" w:hAnsi="Times New Roman"/>
                <w:b/>
                <w:i/>
                <w:color w:val="000000"/>
                <w:u w:val="single"/>
              </w:rPr>
              <w:t xml:space="preserve"> </w:t>
            </w:r>
            <w:r w:rsidR="009334A5" w:rsidRPr="002A0823">
              <w:rPr>
                <w:rFonts w:ascii="Times New Roman" w:hAnsi="Times New Roman"/>
                <w:b/>
                <w:i/>
                <w:color w:val="000000"/>
                <w:u w:val="single"/>
              </w:rPr>
              <w:t>Tehnologia produselor horticole</w:t>
            </w:r>
            <w:r w:rsidRPr="002A0823">
              <w:rPr>
                <w:rFonts w:ascii="Times New Roman" w:hAnsi="Times New Roman"/>
                <w:color w:val="000000"/>
              </w:rPr>
              <w:t>,</w:t>
            </w:r>
            <w:r w:rsidRPr="002A0823">
              <w:rPr>
                <w:rFonts w:ascii="Times New Roman" w:hAnsi="Times New Roman"/>
                <w:color w:val="000000"/>
                <w:spacing w:val="-4"/>
              </w:rPr>
              <w:t xml:space="preserve"> disciplină efectuată cu </w:t>
            </w:r>
            <w:r w:rsidR="009334A5" w:rsidRPr="002A0823">
              <w:rPr>
                <w:rFonts w:ascii="Times New Roman" w:hAnsi="Times New Roman"/>
                <w:color w:val="000000"/>
                <w:spacing w:val="-4"/>
              </w:rPr>
              <w:t>studenții</w:t>
            </w:r>
            <w:r w:rsidRPr="002A0823">
              <w:rPr>
                <w:rFonts w:ascii="Times New Roman" w:hAnsi="Times New Roman"/>
                <w:color w:val="000000"/>
                <w:spacing w:val="-4"/>
              </w:rPr>
              <w:t xml:space="preserve"> anului I</w:t>
            </w:r>
            <w:r w:rsidR="009334A5" w:rsidRPr="002A0823">
              <w:rPr>
                <w:rFonts w:ascii="Times New Roman" w:hAnsi="Times New Roman"/>
                <w:color w:val="000000"/>
                <w:spacing w:val="-4"/>
              </w:rPr>
              <w:t>V</w:t>
            </w:r>
            <w:r w:rsidRPr="002A0823">
              <w:rPr>
                <w:rFonts w:ascii="Times New Roman" w:hAnsi="Times New Roman"/>
                <w:color w:val="000000"/>
                <w:spacing w:val="-4"/>
              </w:rPr>
              <w:t xml:space="preserve">, de la specializarea </w:t>
            </w:r>
            <w:r w:rsidRPr="002A0823">
              <w:rPr>
                <w:rFonts w:ascii="Times New Roman" w:hAnsi="Times New Roman"/>
                <w:i/>
                <w:color w:val="000000"/>
                <w:spacing w:val="-4"/>
              </w:rPr>
              <w:t>Horticultură</w:t>
            </w:r>
            <w:r w:rsidRPr="002A0823">
              <w:rPr>
                <w:rFonts w:ascii="Times New Roman" w:hAnsi="Times New Roman"/>
                <w:color w:val="000000"/>
                <w:spacing w:val="-4"/>
              </w:rPr>
              <w:t>, Facultatea de Horticultură, după cum urmează:</w:t>
            </w:r>
          </w:p>
          <w:p w:rsidR="007F3145" w:rsidRPr="002A0823" w:rsidRDefault="0035572C" w:rsidP="004705A9">
            <w:pPr>
              <w:pStyle w:val="Frspaiere"/>
              <w:ind w:firstLine="502"/>
              <w:jc w:val="both"/>
              <w:rPr>
                <w:rFonts w:ascii="Times New Roman" w:hAnsi="Times New Roman"/>
                <w:color w:val="000000"/>
                <w:spacing w:val="-4"/>
              </w:rPr>
            </w:pPr>
            <w:r w:rsidRPr="002A0823">
              <w:rPr>
                <w:rFonts w:ascii="Times New Roman" w:hAnsi="Times New Roman"/>
                <w:color w:val="000000"/>
                <w:spacing w:val="-4"/>
              </w:rPr>
              <w:t>- semestrul</w:t>
            </w:r>
            <w:r w:rsidR="009334A5" w:rsidRPr="002A0823">
              <w:rPr>
                <w:rFonts w:ascii="Times New Roman" w:hAnsi="Times New Roman"/>
                <w:color w:val="000000"/>
                <w:spacing w:val="-4"/>
              </w:rPr>
              <w:t xml:space="preserve"> I</w:t>
            </w:r>
            <w:r w:rsidRPr="002A0823">
              <w:rPr>
                <w:rFonts w:ascii="Times New Roman" w:hAnsi="Times New Roman"/>
                <w:color w:val="000000"/>
                <w:spacing w:val="-4"/>
              </w:rPr>
              <w:t xml:space="preserve"> (14 săptămâni): </w:t>
            </w:r>
            <w:r w:rsidR="004F7B3B" w:rsidRPr="002A0823">
              <w:rPr>
                <w:rFonts w:ascii="Times New Roman" w:hAnsi="Times New Roman"/>
                <w:color w:val="000000"/>
                <w:spacing w:val="-4"/>
              </w:rPr>
              <w:t>6</w:t>
            </w:r>
            <w:r w:rsidRPr="002A0823">
              <w:rPr>
                <w:rFonts w:ascii="Times New Roman" w:hAnsi="Times New Roman"/>
                <w:color w:val="000000"/>
                <w:spacing w:val="-4"/>
              </w:rPr>
              <w:t xml:space="preserve"> ore lucrări practice (</w:t>
            </w:r>
            <w:r w:rsidR="004F7B3B" w:rsidRPr="002A0823">
              <w:rPr>
                <w:rFonts w:ascii="Times New Roman" w:hAnsi="Times New Roman"/>
                <w:color w:val="000000"/>
                <w:spacing w:val="-4"/>
              </w:rPr>
              <w:t>3</w:t>
            </w:r>
            <w:r w:rsidRPr="002A0823">
              <w:rPr>
                <w:rFonts w:ascii="Times New Roman" w:hAnsi="Times New Roman"/>
                <w:color w:val="000000"/>
                <w:spacing w:val="-4"/>
              </w:rPr>
              <w:t xml:space="preserve"> </w:t>
            </w:r>
            <w:r w:rsidR="004F7B3B" w:rsidRPr="002A0823">
              <w:rPr>
                <w:rFonts w:ascii="Times New Roman" w:hAnsi="Times New Roman"/>
                <w:color w:val="000000"/>
                <w:spacing w:val="-4"/>
              </w:rPr>
              <w:t>formații</w:t>
            </w:r>
            <w:r w:rsidRPr="002A0823">
              <w:rPr>
                <w:rFonts w:ascii="Times New Roman" w:hAnsi="Times New Roman"/>
                <w:color w:val="000000"/>
                <w:spacing w:val="-4"/>
              </w:rPr>
              <w:t xml:space="preserve"> de lucru x 2 ore);</w:t>
            </w:r>
          </w:p>
          <w:p w:rsidR="009334A5" w:rsidRPr="002A0823" w:rsidRDefault="004705A9" w:rsidP="004705A9">
            <w:pPr>
              <w:pStyle w:val="Frspaiere"/>
              <w:ind w:firstLine="502"/>
              <w:jc w:val="both"/>
              <w:rPr>
                <w:rFonts w:ascii="Times New Roman" w:hAnsi="Times New Roman"/>
                <w:color w:val="000000"/>
                <w:spacing w:val="-4"/>
              </w:rPr>
            </w:pPr>
            <w:r>
              <w:rPr>
                <w:rFonts w:ascii="Times New Roman" w:hAnsi="Times New Roman"/>
                <w:color w:val="000000"/>
                <w:spacing w:val="-4"/>
              </w:rPr>
              <w:t>- semestrul II</w:t>
            </w:r>
            <w:r w:rsidR="009334A5" w:rsidRPr="002A0823">
              <w:rPr>
                <w:rFonts w:ascii="Times New Roman" w:hAnsi="Times New Roman"/>
                <w:color w:val="000000"/>
                <w:spacing w:val="-4"/>
              </w:rPr>
              <w:t xml:space="preserve"> (10 săptămâni): </w:t>
            </w:r>
            <w:r w:rsidR="004F7B3B" w:rsidRPr="002A0823">
              <w:rPr>
                <w:rFonts w:ascii="Times New Roman" w:hAnsi="Times New Roman"/>
                <w:color w:val="000000"/>
                <w:spacing w:val="-4"/>
              </w:rPr>
              <w:t>6</w:t>
            </w:r>
            <w:r w:rsidR="009334A5" w:rsidRPr="002A0823">
              <w:rPr>
                <w:rFonts w:ascii="Times New Roman" w:hAnsi="Times New Roman"/>
                <w:color w:val="000000"/>
                <w:spacing w:val="-4"/>
              </w:rPr>
              <w:t xml:space="preserve"> ore lucrări practice (</w:t>
            </w:r>
            <w:r w:rsidR="004F7B3B" w:rsidRPr="002A0823">
              <w:rPr>
                <w:rFonts w:ascii="Times New Roman" w:hAnsi="Times New Roman"/>
                <w:color w:val="000000"/>
                <w:spacing w:val="-4"/>
              </w:rPr>
              <w:t>3</w:t>
            </w:r>
            <w:r w:rsidR="009334A5" w:rsidRPr="002A0823">
              <w:rPr>
                <w:rFonts w:ascii="Times New Roman" w:hAnsi="Times New Roman"/>
                <w:color w:val="000000"/>
                <w:spacing w:val="-4"/>
              </w:rPr>
              <w:t xml:space="preserve"> </w:t>
            </w:r>
            <w:r w:rsidR="004F7B3B" w:rsidRPr="002A0823">
              <w:rPr>
                <w:rFonts w:ascii="Times New Roman" w:hAnsi="Times New Roman"/>
                <w:color w:val="000000"/>
                <w:spacing w:val="-4"/>
              </w:rPr>
              <w:t>formații</w:t>
            </w:r>
            <w:r w:rsidR="009334A5" w:rsidRPr="002A0823">
              <w:rPr>
                <w:rFonts w:ascii="Times New Roman" w:hAnsi="Times New Roman"/>
                <w:color w:val="000000"/>
                <w:spacing w:val="-4"/>
              </w:rPr>
              <w:t xml:space="preserve"> de lucru x 2 ore);</w:t>
            </w:r>
          </w:p>
          <w:p w:rsidR="009334A5" w:rsidRPr="002A0823" w:rsidRDefault="009334A5" w:rsidP="002A0823">
            <w:pPr>
              <w:pStyle w:val="Frspaiere"/>
              <w:ind w:firstLine="459"/>
              <w:jc w:val="both"/>
              <w:rPr>
                <w:rFonts w:ascii="Times New Roman" w:hAnsi="Times New Roman"/>
                <w:color w:val="000000"/>
                <w:spacing w:val="-4"/>
              </w:rPr>
            </w:pPr>
            <w:r w:rsidRPr="002A0823">
              <w:rPr>
                <w:rFonts w:ascii="Times New Roman" w:hAnsi="Times New Roman"/>
                <w:b/>
                <w:color w:val="000000"/>
                <w:spacing w:val="-4"/>
              </w:rPr>
              <w:t>Media</w:t>
            </w:r>
            <w:r w:rsidRPr="002A0823">
              <w:rPr>
                <w:rFonts w:ascii="Times New Roman" w:hAnsi="Times New Roman"/>
                <w:color w:val="000000"/>
                <w:spacing w:val="-4"/>
              </w:rPr>
              <w:t xml:space="preserve">: </w:t>
            </w:r>
            <w:r w:rsidR="00674E06">
              <w:rPr>
                <w:rFonts w:ascii="Times New Roman" w:hAnsi="Times New Roman"/>
                <w:b/>
                <w:color w:val="000000"/>
                <w:spacing w:val="-4"/>
              </w:rPr>
              <w:t>5</w:t>
            </w:r>
            <w:r w:rsidR="004F7B3B" w:rsidRPr="002A0823">
              <w:rPr>
                <w:rFonts w:ascii="Times New Roman" w:hAnsi="Times New Roman"/>
                <w:b/>
                <w:color w:val="000000"/>
                <w:spacing w:val="-4"/>
              </w:rPr>
              <w:t xml:space="preserve">,14 </w:t>
            </w:r>
            <w:r w:rsidRPr="002A0823">
              <w:rPr>
                <w:rFonts w:ascii="Times New Roman" w:hAnsi="Times New Roman"/>
                <w:b/>
                <w:color w:val="000000"/>
                <w:spacing w:val="-4"/>
              </w:rPr>
              <w:t xml:space="preserve">ore </w:t>
            </w:r>
            <w:r w:rsidR="004F7B3B" w:rsidRPr="002A0823">
              <w:rPr>
                <w:rFonts w:ascii="Times New Roman" w:hAnsi="Times New Roman"/>
                <w:b/>
                <w:color w:val="000000"/>
                <w:spacing w:val="-4"/>
              </w:rPr>
              <w:t>convenționale</w:t>
            </w:r>
            <w:r w:rsidRPr="002A0823">
              <w:rPr>
                <w:rFonts w:ascii="Times New Roman" w:hAnsi="Times New Roman"/>
                <w:color w:val="000000"/>
                <w:spacing w:val="-4"/>
              </w:rPr>
              <w:t>.</w:t>
            </w:r>
          </w:p>
          <w:p w:rsidR="009334A5" w:rsidRPr="002A0823" w:rsidRDefault="004F7B3B" w:rsidP="002A0823">
            <w:pPr>
              <w:pStyle w:val="Frspaiere"/>
              <w:jc w:val="both"/>
              <w:rPr>
                <w:rFonts w:ascii="Times New Roman" w:hAnsi="Times New Roman"/>
                <w:color w:val="000000"/>
                <w:spacing w:val="-4"/>
              </w:rPr>
            </w:pPr>
            <w:r w:rsidRPr="002A0823">
              <w:rPr>
                <w:rFonts w:ascii="Times New Roman" w:hAnsi="Times New Roman"/>
                <w:b/>
                <w:i/>
                <w:color w:val="000000"/>
                <w:spacing w:val="-4"/>
                <w:u w:val="single"/>
              </w:rPr>
              <w:t>- Analiza senzorială</w:t>
            </w:r>
            <w:r w:rsidRPr="002A0823">
              <w:rPr>
                <w:rFonts w:ascii="Times New Roman" w:hAnsi="Times New Roman"/>
                <w:color w:val="000000"/>
                <w:spacing w:val="-4"/>
              </w:rPr>
              <w:t xml:space="preserve">, disciplină efectuată cu studenții anului IIII, de la specializarea </w:t>
            </w:r>
            <w:r w:rsidRPr="002A0823">
              <w:rPr>
                <w:rFonts w:ascii="Times New Roman" w:hAnsi="Times New Roman"/>
                <w:i/>
                <w:color w:val="000000"/>
                <w:spacing w:val="-4"/>
              </w:rPr>
              <w:t xml:space="preserve">Protecția </w:t>
            </w:r>
            <w:r w:rsidR="002A0823" w:rsidRPr="002A0823">
              <w:rPr>
                <w:rFonts w:ascii="Times New Roman" w:hAnsi="Times New Roman"/>
                <w:i/>
                <w:color w:val="000000"/>
                <w:spacing w:val="-4"/>
              </w:rPr>
              <w:t>c</w:t>
            </w:r>
            <w:r w:rsidRPr="002A0823">
              <w:rPr>
                <w:rFonts w:ascii="Times New Roman" w:hAnsi="Times New Roman"/>
                <w:i/>
                <w:color w:val="000000"/>
                <w:spacing w:val="-4"/>
              </w:rPr>
              <w:t xml:space="preserve">onsumatorului și a </w:t>
            </w:r>
            <w:r w:rsidR="002A0823" w:rsidRPr="002A0823">
              <w:rPr>
                <w:rFonts w:ascii="Times New Roman" w:hAnsi="Times New Roman"/>
                <w:i/>
                <w:color w:val="000000"/>
                <w:spacing w:val="-4"/>
              </w:rPr>
              <w:t>m</w:t>
            </w:r>
            <w:r w:rsidRPr="002A0823">
              <w:rPr>
                <w:rFonts w:ascii="Times New Roman" w:hAnsi="Times New Roman"/>
                <w:i/>
                <w:color w:val="000000"/>
                <w:spacing w:val="-4"/>
              </w:rPr>
              <w:t>ediului</w:t>
            </w:r>
            <w:r w:rsidRPr="002A0823">
              <w:rPr>
                <w:rFonts w:ascii="Times New Roman" w:hAnsi="Times New Roman"/>
                <w:color w:val="000000"/>
                <w:spacing w:val="-4"/>
              </w:rPr>
              <w:t>, Facultatea de Agricultură, după cum urmează:</w:t>
            </w:r>
          </w:p>
          <w:p w:rsidR="004F7B3B" w:rsidRPr="002A0823" w:rsidRDefault="004F7B3B" w:rsidP="004705A9">
            <w:pPr>
              <w:pStyle w:val="Frspaiere"/>
              <w:ind w:firstLine="502"/>
              <w:jc w:val="both"/>
              <w:rPr>
                <w:rFonts w:ascii="Times New Roman" w:hAnsi="Times New Roman"/>
                <w:color w:val="000000"/>
                <w:spacing w:val="-4"/>
              </w:rPr>
            </w:pPr>
            <w:r w:rsidRPr="002A0823">
              <w:rPr>
                <w:rFonts w:ascii="Times New Roman" w:hAnsi="Times New Roman"/>
                <w:color w:val="000000"/>
                <w:spacing w:val="-4"/>
              </w:rPr>
              <w:t>- semestrul I (14 săptămâni): 4 ore lucrări practice (2 formații de lucru x 2 ore);</w:t>
            </w:r>
          </w:p>
          <w:p w:rsidR="004705A9" w:rsidRPr="002A0823" w:rsidRDefault="004F7B3B" w:rsidP="0024265A">
            <w:pPr>
              <w:pStyle w:val="Frspaiere"/>
              <w:ind w:firstLine="459"/>
              <w:jc w:val="both"/>
              <w:rPr>
                <w:rFonts w:ascii="Times New Roman" w:hAnsi="Times New Roman"/>
                <w:color w:val="000000"/>
                <w:spacing w:val="-4"/>
              </w:rPr>
            </w:pPr>
            <w:r w:rsidRPr="002A0823">
              <w:rPr>
                <w:rFonts w:ascii="Times New Roman" w:hAnsi="Times New Roman"/>
                <w:b/>
                <w:color w:val="000000"/>
                <w:spacing w:val="-4"/>
              </w:rPr>
              <w:t>Media</w:t>
            </w:r>
            <w:r w:rsidRPr="002A0823">
              <w:rPr>
                <w:rFonts w:ascii="Times New Roman" w:hAnsi="Times New Roman"/>
                <w:color w:val="000000"/>
                <w:spacing w:val="-4"/>
              </w:rPr>
              <w:t xml:space="preserve">: </w:t>
            </w:r>
            <w:r w:rsidRPr="002A0823">
              <w:rPr>
                <w:rFonts w:ascii="Times New Roman" w:hAnsi="Times New Roman"/>
                <w:b/>
                <w:color w:val="000000"/>
                <w:spacing w:val="-4"/>
              </w:rPr>
              <w:t>2 ore convenționale</w:t>
            </w:r>
            <w:r w:rsidRPr="002A0823">
              <w:rPr>
                <w:rFonts w:ascii="Times New Roman" w:hAnsi="Times New Roman"/>
                <w:color w:val="000000"/>
                <w:spacing w:val="-4"/>
              </w:rPr>
              <w:t>.</w:t>
            </w:r>
          </w:p>
        </w:tc>
      </w:tr>
      <w:tr w:rsidR="006B694D" w:rsidRPr="00736267" w:rsidTr="00A37C23">
        <w:tc>
          <w:tcPr>
            <w:tcW w:w="1908" w:type="dxa"/>
          </w:tcPr>
          <w:p w:rsidR="007F3145" w:rsidRPr="002A0823" w:rsidRDefault="007F3145" w:rsidP="002A0823">
            <w:pPr>
              <w:pStyle w:val="Frspaiere"/>
              <w:rPr>
                <w:rFonts w:ascii="Times New Roman" w:hAnsi="Times New Roman"/>
                <w:b/>
              </w:rPr>
            </w:pPr>
            <w:r w:rsidRPr="002A0823">
              <w:rPr>
                <w:rFonts w:ascii="Times New Roman" w:hAnsi="Times New Roman"/>
                <w:b/>
              </w:rPr>
              <w:t>Activitățile specifice postului</w:t>
            </w:r>
          </w:p>
        </w:tc>
        <w:tc>
          <w:tcPr>
            <w:tcW w:w="7668" w:type="dxa"/>
          </w:tcPr>
          <w:p w:rsidR="007F3145" w:rsidRPr="002A0823" w:rsidRDefault="007F3145" w:rsidP="002A0823">
            <w:pPr>
              <w:pStyle w:val="Frspaiere"/>
              <w:ind w:firstLine="502"/>
              <w:jc w:val="both"/>
              <w:rPr>
                <w:rFonts w:ascii="Times New Roman" w:hAnsi="Times New Roman"/>
                <w:color w:val="000000"/>
                <w:spacing w:val="-4"/>
              </w:rPr>
            </w:pPr>
            <w:r w:rsidRPr="002A0823">
              <w:rPr>
                <w:rFonts w:ascii="Times New Roman" w:hAnsi="Times New Roman"/>
                <w:b/>
                <w:i/>
                <w:color w:val="000000"/>
                <w:spacing w:val="-4"/>
              </w:rPr>
              <w:t>- Efectuarea orelor de lucrări practice la disciplinele</w:t>
            </w:r>
            <w:r w:rsidRPr="002A0823">
              <w:rPr>
                <w:rFonts w:ascii="Times New Roman" w:hAnsi="Times New Roman"/>
                <w:color w:val="000000"/>
                <w:spacing w:val="-4"/>
              </w:rPr>
              <w:t xml:space="preserve">: </w:t>
            </w:r>
          </w:p>
          <w:p w:rsidR="00C00BD3" w:rsidRPr="002A0823" w:rsidRDefault="00736267" w:rsidP="004705A9">
            <w:pPr>
              <w:pStyle w:val="Frspaiere"/>
              <w:jc w:val="both"/>
              <w:rPr>
                <w:rFonts w:ascii="Times New Roman" w:hAnsi="Times New Roman"/>
                <w:i/>
                <w:color w:val="000000"/>
                <w:u w:val="single"/>
              </w:rPr>
            </w:pPr>
            <w:r w:rsidRPr="002A0823">
              <w:rPr>
                <w:rFonts w:ascii="Times New Roman" w:hAnsi="Times New Roman"/>
                <w:i/>
                <w:color w:val="000000"/>
                <w:u w:val="single"/>
              </w:rPr>
              <w:t xml:space="preserve">- </w:t>
            </w:r>
            <w:r w:rsidR="00C00BD3" w:rsidRPr="002A0823">
              <w:rPr>
                <w:rFonts w:ascii="Times New Roman" w:hAnsi="Times New Roman"/>
                <w:i/>
                <w:color w:val="000000"/>
                <w:u w:val="single"/>
              </w:rPr>
              <w:t>Oenologie</w:t>
            </w:r>
            <w:r w:rsidR="00C00BD3" w:rsidRPr="002A0823">
              <w:rPr>
                <w:rFonts w:ascii="Times New Roman" w:hAnsi="Times New Roman"/>
                <w:color w:val="000000"/>
                <w:spacing w:val="-4"/>
              </w:rPr>
              <w:t xml:space="preserve">, disciplină efectuată cu studenții anului III, de la specializarea </w:t>
            </w:r>
            <w:r w:rsidR="00C00BD3" w:rsidRPr="004705A9">
              <w:rPr>
                <w:rFonts w:ascii="Times New Roman" w:hAnsi="Times New Roman"/>
                <w:i/>
                <w:color w:val="000000"/>
                <w:spacing w:val="-4"/>
              </w:rPr>
              <w:t>Horticultură</w:t>
            </w:r>
            <w:r w:rsidR="00C00BD3" w:rsidRPr="002A0823">
              <w:rPr>
                <w:rFonts w:ascii="Times New Roman" w:hAnsi="Times New Roman"/>
                <w:color w:val="000000"/>
                <w:spacing w:val="-4"/>
              </w:rPr>
              <w:t>, Facultatea de Horticultură</w:t>
            </w:r>
            <w:r w:rsidR="004705A9">
              <w:rPr>
                <w:rFonts w:ascii="Times New Roman" w:hAnsi="Times New Roman"/>
                <w:color w:val="000000"/>
                <w:spacing w:val="-4"/>
              </w:rPr>
              <w:t>.</w:t>
            </w:r>
            <w:r w:rsidR="00C00BD3" w:rsidRPr="002A0823">
              <w:rPr>
                <w:rFonts w:ascii="Times New Roman" w:hAnsi="Times New Roman"/>
                <w:i/>
                <w:color w:val="000000"/>
                <w:u w:val="single"/>
              </w:rPr>
              <w:t xml:space="preserve"> </w:t>
            </w:r>
          </w:p>
          <w:p w:rsidR="00C00BD3" w:rsidRPr="002A0823" w:rsidRDefault="00C00BD3" w:rsidP="004705A9">
            <w:pPr>
              <w:pStyle w:val="Frspaiere"/>
              <w:jc w:val="both"/>
              <w:rPr>
                <w:rFonts w:ascii="Times New Roman" w:hAnsi="Times New Roman"/>
                <w:color w:val="000000"/>
                <w:spacing w:val="-4"/>
              </w:rPr>
            </w:pPr>
            <w:r w:rsidRPr="002A0823">
              <w:rPr>
                <w:rFonts w:ascii="Times New Roman" w:hAnsi="Times New Roman"/>
                <w:i/>
                <w:color w:val="000000"/>
                <w:spacing w:val="-4"/>
                <w:u w:val="single"/>
              </w:rPr>
              <w:t xml:space="preserve">- </w:t>
            </w:r>
            <w:r w:rsidRPr="002A0823">
              <w:rPr>
                <w:rFonts w:ascii="Times New Roman" w:hAnsi="Times New Roman"/>
                <w:i/>
                <w:color w:val="000000"/>
                <w:u w:val="single"/>
              </w:rPr>
              <w:t>Tehnologie și control în industria vinului,</w:t>
            </w:r>
            <w:r w:rsidRPr="002A0823">
              <w:rPr>
                <w:rFonts w:ascii="Times New Roman" w:hAnsi="Times New Roman"/>
                <w:color w:val="000000"/>
                <w:spacing w:val="-4"/>
              </w:rPr>
              <w:t xml:space="preserve"> disciplină efectuată cu studenții anului III, de la specializarea </w:t>
            </w:r>
            <w:r w:rsidR="004705A9" w:rsidRPr="002A0823">
              <w:rPr>
                <w:rFonts w:ascii="Times New Roman" w:hAnsi="Times New Roman"/>
                <w:i/>
                <w:color w:val="000000"/>
                <w:spacing w:val="-4"/>
              </w:rPr>
              <w:t>Tehnologia prelucrării produselor agricole</w:t>
            </w:r>
            <w:r w:rsidRPr="002A0823">
              <w:rPr>
                <w:rFonts w:ascii="Times New Roman" w:hAnsi="Times New Roman"/>
                <w:color w:val="000000"/>
                <w:spacing w:val="-4"/>
              </w:rPr>
              <w:t xml:space="preserve"> (T.P.P.A.), Facultatea de Agricultură</w:t>
            </w:r>
            <w:r w:rsidR="004705A9">
              <w:rPr>
                <w:rFonts w:ascii="Times New Roman" w:hAnsi="Times New Roman"/>
                <w:color w:val="000000"/>
                <w:spacing w:val="-4"/>
              </w:rPr>
              <w:t>.</w:t>
            </w:r>
          </w:p>
          <w:p w:rsidR="00C00BD3" w:rsidRPr="002A0823" w:rsidRDefault="00C00BD3" w:rsidP="004705A9">
            <w:pPr>
              <w:pStyle w:val="Frspaiere"/>
              <w:jc w:val="both"/>
              <w:rPr>
                <w:rFonts w:ascii="Times New Roman" w:hAnsi="Times New Roman"/>
                <w:color w:val="000000"/>
                <w:spacing w:val="-4"/>
              </w:rPr>
            </w:pPr>
            <w:r w:rsidRPr="002A0823">
              <w:rPr>
                <w:rFonts w:ascii="Times New Roman" w:hAnsi="Times New Roman"/>
                <w:color w:val="000000"/>
              </w:rPr>
              <w:t>-</w:t>
            </w:r>
            <w:r w:rsidRPr="002A0823">
              <w:rPr>
                <w:rFonts w:ascii="Times New Roman" w:hAnsi="Times New Roman"/>
                <w:i/>
                <w:color w:val="000000"/>
                <w:u w:val="single"/>
              </w:rPr>
              <w:t>Tehnologie și control în industria berii și distilatelor,</w:t>
            </w:r>
            <w:r w:rsidRPr="002A0823">
              <w:rPr>
                <w:rFonts w:ascii="Times New Roman" w:hAnsi="Times New Roman"/>
                <w:color w:val="000000"/>
              </w:rPr>
              <w:t xml:space="preserve"> disciplină </w:t>
            </w:r>
            <w:r w:rsidRPr="002A0823">
              <w:rPr>
                <w:rFonts w:ascii="Times New Roman" w:hAnsi="Times New Roman"/>
                <w:color w:val="000000"/>
                <w:spacing w:val="-4"/>
              </w:rPr>
              <w:t xml:space="preserve">efectuată cu studenții anului IV, de la specializarea </w:t>
            </w:r>
            <w:r w:rsidR="004705A9" w:rsidRPr="002A0823">
              <w:rPr>
                <w:rFonts w:ascii="Times New Roman" w:hAnsi="Times New Roman"/>
                <w:i/>
                <w:color w:val="000000"/>
                <w:spacing w:val="-4"/>
              </w:rPr>
              <w:t>Tehnologia prelucrării produselor agricole</w:t>
            </w:r>
            <w:r w:rsidR="004705A9" w:rsidRPr="002A0823">
              <w:rPr>
                <w:rFonts w:ascii="Times New Roman" w:hAnsi="Times New Roman"/>
                <w:color w:val="000000"/>
                <w:spacing w:val="-4"/>
              </w:rPr>
              <w:t xml:space="preserve"> </w:t>
            </w:r>
            <w:r w:rsidRPr="002A0823">
              <w:rPr>
                <w:rFonts w:ascii="Times New Roman" w:hAnsi="Times New Roman"/>
                <w:color w:val="000000"/>
                <w:spacing w:val="-4"/>
              </w:rPr>
              <w:t>(T.P.P.A.), Facultatea de Agricultură</w:t>
            </w:r>
            <w:r w:rsidR="004705A9">
              <w:rPr>
                <w:rFonts w:ascii="Times New Roman" w:hAnsi="Times New Roman"/>
                <w:color w:val="000000"/>
                <w:spacing w:val="-4"/>
              </w:rPr>
              <w:t>.</w:t>
            </w:r>
          </w:p>
          <w:p w:rsidR="00C00BD3" w:rsidRPr="002A0823" w:rsidRDefault="00C00BD3" w:rsidP="004705A9">
            <w:pPr>
              <w:pStyle w:val="Frspaiere"/>
              <w:jc w:val="both"/>
              <w:rPr>
                <w:rFonts w:ascii="Times New Roman" w:hAnsi="Times New Roman"/>
                <w:color w:val="000000"/>
                <w:spacing w:val="-4"/>
              </w:rPr>
            </w:pPr>
            <w:r w:rsidRPr="002A0823">
              <w:rPr>
                <w:rFonts w:ascii="Times New Roman" w:hAnsi="Times New Roman"/>
                <w:i/>
                <w:color w:val="000000"/>
                <w:spacing w:val="-4"/>
                <w:u w:val="single"/>
              </w:rPr>
              <w:t>-</w:t>
            </w:r>
            <w:r w:rsidRPr="002A0823">
              <w:rPr>
                <w:rFonts w:ascii="Times New Roman" w:hAnsi="Times New Roman"/>
                <w:i/>
                <w:color w:val="000000"/>
                <w:u w:val="single"/>
              </w:rPr>
              <w:t xml:space="preserve"> Tehnologia produselor horticole</w:t>
            </w:r>
            <w:r w:rsidRPr="002A0823">
              <w:rPr>
                <w:rFonts w:ascii="Times New Roman" w:hAnsi="Times New Roman"/>
                <w:color w:val="000000"/>
              </w:rPr>
              <w:t>,</w:t>
            </w:r>
            <w:r w:rsidRPr="002A0823">
              <w:rPr>
                <w:rFonts w:ascii="Times New Roman" w:hAnsi="Times New Roman"/>
                <w:color w:val="000000"/>
                <w:spacing w:val="-4"/>
              </w:rPr>
              <w:t xml:space="preserve"> disciplină efectuată cu studenții anului IV</w:t>
            </w:r>
            <w:r w:rsidR="004D432C" w:rsidRPr="002A0823">
              <w:rPr>
                <w:rFonts w:ascii="Times New Roman" w:hAnsi="Times New Roman"/>
                <w:color w:val="000000"/>
                <w:spacing w:val="-4"/>
              </w:rPr>
              <w:t xml:space="preserve"> (semestrul I</w:t>
            </w:r>
            <w:r w:rsidR="00674E06">
              <w:rPr>
                <w:rFonts w:ascii="Times New Roman" w:hAnsi="Times New Roman"/>
                <w:color w:val="000000"/>
                <w:spacing w:val="-4"/>
              </w:rPr>
              <w:t xml:space="preserve"> şi </w:t>
            </w:r>
            <w:r w:rsidR="00674E06" w:rsidRPr="002A0823">
              <w:rPr>
                <w:rFonts w:ascii="Times New Roman" w:hAnsi="Times New Roman"/>
                <w:color w:val="000000"/>
                <w:spacing w:val="-4"/>
              </w:rPr>
              <w:t>semestrul II</w:t>
            </w:r>
            <w:r w:rsidR="004D432C" w:rsidRPr="002A0823">
              <w:rPr>
                <w:rFonts w:ascii="Times New Roman" w:hAnsi="Times New Roman"/>
                <w:color w:val="000000"/>
                <w:spacing w:val="-4"/>
              </w:rPr>
              <w:t>)</w:t>
            </w:r>
            <w:r w:rsidRPr="002A0823">
              <w:rPr>
                <w:rFonts w:ascii="Times New Roman" w:hAnsi="Times New Roman"/>
                <w:color w:val="000000"/>
                <w:spacing w:val="-4"/>
              </w:rPr>
              <w:t xml:space="preserve">, de la specializarea </w:t>
            </w:r>
            <w:r w:rsidRPr="004705A9">
              <w:rPr>
                <w:rFonts w:ascii="Times New Roman" w:hAnsi="Times New Roman"/>
                <w:i/>
                <w:color w:val="000000"/>
                <w:spacing w:val="-4"/>
              </w:rPr>
              <w:t>Horticultură</w:t>
            </w:r>
            <w:r w:rsidRPr="002A0823">
              <w:rPr>
                <w:rFonts w:ascii="Times New Roman" w:hAnsi="Times New Roman"/>
                <w:color w:val="000000"/>
                <w:spacing w:val="-4"/>
              </w:rPr>
              <w:t>, Facultatea de Horticultură</w:t>
            </w:r>
            <w:r w:rsidR="004705A9">
              <w:rPr>
                <w:rFonts w:ascii="Times New Roman" w:hAnsi="Times New Roman"/>
                <w:color w:val="000000"/>
                <w:spacing w:val="-4"/>
              </w:rPr>
              <w:t>.</w:t>
            </w:r>
          </w:p>
          <w:p w:rsidR="00C00BD3" w:rsidRPr="002A0823" w:rsidRDefault="00736267" w:rsidP="004705A9">
            <w:pPr>
              <w:pStyle w:val="Frspaiere"/>
              <w:jc w:val="both"/>
              <w:rPr>
                <w:rFonts w:ascii="Times New Roman" w:hAnsi="Times New Roman"/>
                <w:color w:val="000000"/>
                <w:spacing w:val="-4"/>
              </w:rPr>
            </w:pPr>
            <w:r w:rsidRPr="002A0823">
              <w:rPr>
                <w:rFonts w:ascii="Times New Roman" w:hAnsi="Times New Roman"/>
                <w:i/>
                <w:color w:val="000000"/>
                <w:spacing w:val="-4"/>
                <w:u w:val="single"/>
              </w:rPr>
              <w:t>- Analiza senzorială</w:t>
            </w:r>
            <w:r w:rsidRPr="002A0823">
              <w:rPr>
                <w:rFonts w:ascii="Times New Roman" w:hAnsi="Times New Roman"/>
                <w:color w:val="000000"/>
                <w:spacing w:val="-4"/>
              </w:rPr>
              <w:t xml:space="preserve">, disciplină efectuată cu studenții anului IIII, de la specializarea </w:t>
            </w:r>
            <w:r w:rsidRPr="004705A9">
              <w:rPr>
                <w:rFonts w:ascii="Times New Roman" w:hAnsi="Times New Roman"/>
                <w:i/>
                <w:color w:val="000000"/>
                <w:spacing w:val="-4"/>
              </w:rPr>
              <w:lastRenderedPageBreak/>
              <w:t xml:space="preserve">Protecția </w:t>
            </w:r>
            <w:r w:rsidR="004705A9" w:rsidRPr="004705A9">
              <w:rPr>
                <w:rFonts w:ascii="Times New Roman" w:hAnsi="Times New Roman"/>
                <w:i/>
                <w:color w:val="000000"/>
                <w:spacing w:val="-4"/>
              </w:rPr>
              <w:t>c</w:t>
            </w:r>
            <w:r w:rsidRPr="004705A9">
              <w:rPr>
                <w:rFonts w:ascii="Times New Roman" w:hAnsi="Times New Roman"/>
                <w:i/>
                <w:color w:val="000000"/>
                <w:spacing w:val="-4"/>
              </w:rPr>
              <w:t xml:space="preserve">onsumatorului și a </w:t>
            </w:r>
            <w:r w:rsidR="004705A9" w:rsidRPr="004705A9">
              <w:rPr>
                <w:rFonts w:ascii="Times New Roman" w:hAnsi="Times New Roman"/>
                <w:i/>
                <w:color w:val="000000"/>
                <w:spacing w:val="-4"/>
              </w:rPr>
              <w:t>m</w:t>
            </w:r>
            <w:r w:rsidRPr="004705A9">
              <w:rPr>
                <w:rFonts w:ascii="Times New Roman" w:hAnsi="Times New Roman"/>
                <w:i/>
                <w:color w:val="000000"/>
                <w:spacing w:val="-4"/>
              </w:rPr>
              <w:t>ediului</w:t>
            </w:r>
            <w:r w:rsidRPr="002A0823">
              <w:rPr>
                <w:rFonts w:ascii="Times New Roman" w:hAnsi="Times New Roman"/>
                <w:color w:val="000000"/>
                <w:spacing w:val="-4"/>
              </w:rPr>
              <w:t>, Facultatea de Agricultură</w:t>
            </w:r>
            <w:r w:rsidR="004705A9">
              <w:rPr>
                <w:rFonts w:ascii="Times New Roman" w:hAnsi="Times New Roman"/>
                <w:color w:val="000000"/>
                <w:spacing w:val="-4"/>
              </w:rPr>
              <w:t>.</w:t>
            </w:r>
          </w:p>
          <w:p w:rsidR="007F3145" w:rsidRPr="002A0823" w:rsidRDefault="007F3145" w:rsidP="004705A9">
            <w:pPr>
              <w:pStyle w:val="Frspaiere"/>
              <w:ind w:firstLine="502"/>
              <w:jc w:val="both"/>
              <w:rPr>
                <w:rFonts w:ascii="Times New Roman" w:hAnsi="Times New Roman"/>
                <w:b/>
                <w:i/>
                <w:color w:val="000000"/>
                <w:spacing w:val="-4"/>
              </w:rPr>
            </w:pPr>
            <w:r w:rsidRPr="002A0823">
              <w:rPr>
                <w:rFonts w:ascii="Times New Roman" w:hAnsi="Times New Roman"/>
                <w:b/>
                <w:i/>
                <w:color w:val="000000"/>
                <w:spacing w:val="-4"/>
              </w:rPr>
              <w:t xml:space="preserve">- Pregătirea </w:t>
            </w:r>
            <w:r w:rsidR="00C00BD3" w:rsidRPr="002A0823">
              <w:rPr>
                <w:rFonts w:ascii="Times New Roman" w:hAnsi="Times New Roman"/>
                <w:b/>
                <w:i/>
                <w:color w:val="000000"/>
                <w:spacing w:val="-4"/>
              </w:rPr>
              <w:t>activității didactice</w:t>
            </w:r>
            <w:r w:rsidR="002A0823">
              <w:rPr>
                <w:rFonts w:ascii="Times New Roman" w:hAnsi="Times New Roman"/>
                <w:b/>
                <w:i/>
                <w:color w:val="000000"/>
                <w:spacing w:val="-4"/>
              </w:rPr>
              <w:t>;</w:t>
            </w:r>
          </w:p>
          <w:p w:rsidR="007F3145" w:rsidRPr="002A0823" w:rsidRDefault="007F3145" w:rsidP="004705A9">
            <w:pPr>
              <w:pStyle w:val="Frspaiere"/>
              <w:ind w:firstLine="502"/>
              <w:jc w:val="both"/>
              <w:rPr>
                <w:rFonts w:ascii="Times New Roman" w:hAnsi="Times New Roman"/>
                <w:b/>
                <w:i/>
                <w:color w:val="000000"/>
                <w:spacing w:val="-4"/>
              </w:rPr>
            </w:pPr>
            <w:r w:rsidRPr="002A0823">
              <w:rPr>
                <w:rFonts w:ascii="Times New Roman" w:hAnsi="Times New Roman"/>
                <w:b/>
                <w:i/>
                <w:color w:val="000000"/>
                <w:spacing w:val="-4"/>
              </w:rPr>
              <w:t>- Verificări lucrări control;</w:t>
            </w:r>
          </w:p>
          <w:p w:rsidR="007F3145" w:rsidRPr="002A0823" w:rsidRDefault="007F3145" w:rsidP="004705A9">
            <w:pPr>
              <w:pStyle w:val="Frspaiere"/>
              <w:ind w:firstLine="502"/>
              <w:jc w:val="both"/>
              <w:rPr>
                <w:rFonts w:ascii="Times New Roman" w:hAnsi="Times New Roman"/>
                <w:b/>
                <w:i/>
                <w:color w:val="000000"/>
                <w:spacing w:val="-4"/>
              </w:rPr>
            </w:pPr>
            <w:r w:rsidRPr="002A0823">
              <w:rPr>
                <w:rFonts w:ascii="Times New Roman" w:hAnsi="Times New Roman"/>
                <w:b/>
                <w:i/>
                <w:color w:val="000000"/>
                <w:spacing w:val="-4"/>
              </w:rPr>
              <w:t xml:space="preserve">- </w:t>
            </w:r>
            <w:r w:rsidR="00C00BD3" w:rsidRPr="002A0823">
              <w:rPr>
                <w:rFonts w:ascii="Times New Roman" w:hAnsi="Times New Roman"/>
                <w:b/>
                <w:i/>
                <w:color w:val="000000"/>
                <w:spacing w:val="-4"/>
              </w:rPr>
              <w:t>Consultații</w:t>
            </w:r>
            <w:r w:rsidRPr="002A0823">
              <w:rPr>
                <w:rFonts w:ascii="Times New Roman" w:hAnsi="Times New Roman"/>
                <w:b/>
                <w:i/>
                <w:color w:val="000000"/>
                <w:spacing w:val="-4"/>
              </w:rPr>
              <w:t xml:space="preserve"> pentru </w:t>
            </w:r>
            <w:r w:rsidR="00C00BD3" w:rsidRPr="002A0823">
              <w:rPr>
                <w:rFonts w:ascii="Times New Roman" w:hAnsi="Times New Roman"/>
                <w:b/>
                <w:i/>
                <w:color w:val="000000"/>
                <w:spacing w:val="-4"/>
              </w:rPr>
              <w:t>studenți</w:t>
            </w:r>
            <w:r w:rsidRPr="002A0823">
              <w:rPr>
                <w:rFonts w:ascii="Times New Roman" w:hAnsi="Times New Roman"/>
                <w:b/>
                <w:i/>
                <w:color w:val="000000"/>
                <w:spacing w:val="-4"/>
              </w:rPr>
              <w:t xml:space="preserve"> asigurate la disciplina din normă;</w:t>
            </w:r>
          </w:p>
          <w:p w:rsidR="007F3145" w:rsidRPr="002A0823" w:rsidRDefault="007F3145" w:rsidP="004705A9">
            <w:pPr>
              <w:pStyle w:val="Frspaiere"/>
              <w:ind w:firstLine="502"/>
              <w:jc w:val="both"/>
              <w:rPr>
                <w:rFonts w:ascii="Times New Roman" w:hAnsi="Times New Roman"/>
                <w:b/>
                <w:i/>
                <w:color w:val="000000"/>
                <w:spacing w:val="-4"/>
              </w:rPr>
            </w:pPr>
            <w:r w:rsidRPr="002A0823">
              <w:rPr>
                <w:rFonts w:ascii="Times New Roman" w:hAnsi="Times New Roman"/>
                <w:b/>
                <w:i/>
                <w:color w:val="000000"/>
                <w:spacing w:val="-4"/>
              </w:rPr>
              <w:t xml:space="preserve">- </w:t>
            </w:r>
            <w:r w:rsidR="00C00BD3" w:rsidRPr="002A0823">
              <w:rPr>
                <w:rFonts w:ascii="Times New Roman" w:hAnsi="Times New Roman"/>
                <w:b/>
                <w:i/>
                <w:color w:val="000000"/>
                <w:spacing w:val="-4"/>
              </w:rPr>
              <w:t>Susținerea</w:t>
            </w:r>
            <w:r w:rsidRPr="002A0823">
              <w:rPr>
                <w:rFonts w:ascii="Times New Roman" w:hAnsi="Times New Roman"/>
                <w:b/>
                <w:i/>
                <w:color w:val="000000"/>
                <w:spacing w:val="-4"/>
              </w:rPr>
              <w:t xml:space="preserve"> examenelor pentru disciplina din normă;</w:t>
            </w:r>
          </w:p>
          <w:p w:rsidR="007F3145" w:rsidRPr="002A0823" w:rsidRDefault="007F3145" w:rsidP="004705A9">
            <w:pPr>
              <w:pStyle w:val="Frspaiere"/>
              <w:ind w:firstLine="502"/>
              <w:jc w:val="both"/>
              <w:rPr>
                <w:rFonts w:ascii="Times New Roman" w:hAnsi="Times New Roman"/>
                <w:b/>
                <w:i/>
                <w:color w:val="000000"/>
                <w:spacing w:val="-4"/>
              </w:rPr>
            </w:pPr>
            <w:r w:rsidRPr="002A0823">
              <w:rPr>
                <w:rFonts w:ascii="Times New Roman" w:hAnsi="Times New Roman"/>
                <w:b/>
                <w:i/>
                <w:color w:val="000000"/>
                <w:spacing w:val="-4"/>
              </w:rPr>
              <w:t>- Îndrumare proiecte diplomă;</w:t>
            </w:r>
          </w:p>
          <w:p w:rsidR="007F3145" w:rsidRPr="002A0823" w:rsidRDefault="007F3145" w:rsidP="004705A9">
            <w:pPr>
              <w:pStyle w:val="Frspaiere"/>
              <w:ind w:firstLine="502"/>
              <w:jc w:val="both"/>
              <w:rPr>
                <w:rFonts w:ascii="Times New Roman" w:hAnsi="Times New Roman"/>
                <w:b/>
                <w:i/>
                <w:color w:val="000000"/>
                <w:spacing w:val="-4"/>
              </w:rPr>
            </w:pPr>
            <w:r w:rsidRPr="002A0823">
              <w:rPr>
                <w:rFonts w:ascii="Times New Roman" w:hAnsi="Times New Roman"/>
                <w:b/>
                <w:i/>
                <w:color w:val="000000"/>
                <w:spacing w:val="-4"/>
              </w:rPr>
              <w:t>- Elaborare materiale didactice;</w:t>
            </w:r>
          </w:p>
          <w:p w:rsidR="007F3145" w:rsidRPr="002A0823" w:rsidRDefault="007F3145" w:rsidP="004705A9">
            <w:pPr>
              <w:pStyle w:val="Frspaiere"/>
              <w:ind w:firstLine="502"/>
              <w:jc w:val="both"/>
              <w:rPr>
                <w:rFonts w:ascii="Times New Roman" w:hAnsi="Times New Roman"/>
                <w:b/>
                <w:i/>
                <w:color w:val="000000"/>
                <w:spacing w:val="-4"/>
              </w:rPr>
            </w:pPr>
            <w:r w:rsidRPr="002A0823">
              <w:rPr>
                <w:rFonts w:ascii="Times New Roman" w:hAnsi="Times New Roman"/>
                <w:b/>
                <w:i/>
                <w:color w:val="000000"/>
                <w:spacing w:val="-4"/>
              </w:rPr>
              <w:t xml:space="preserve">- Activitate de cercetare </w:t>
            </w:r>
            <w:r w:rsidR="00C00BD3" w:rsidRPr="002A0823">
              <w:rPr>
                <w:rFonts w:ascii="Times New Roman" w:hAnsi="Times New Roman"/>
                <w:b/>
                <w:i/>
                <w:color w:val="000000"/>
                <w:spacing w:val="-4"/>
              </w:rPr>
              <w:t>științifică</w:t>
            </w:r>
            <w:r w:rsidRPr="002A0823">
              <w:rPr>
                <w:rFonts w:ascii="Times New Roman" w:hAnsi="Times New Roman"/>
                <w:b/>
                <w:i/>
                <w:color w:val="000000"/>
                <w:spacing w:val="-4"/>
              </w:rPr>
              <w:t>;</w:t>
            </w:r>
          </w:p>
          <w:p w:rsidR="007F3145" w:rsidRPr="002A0823" w:rsidRDefault="007F3145" w:rsidP="004705A9">
            <w:pPr>
              <w:pStyle w:val="Frspaiere"/>
              <w:ind w:firstLine="502"/>
              <w:jc w:val="both"/>
              <w:rPr>
                <w:rFonts w:ascii="Times New Roman" w:hAnsi="Times New Roman"/>
                <w:b/>
                <w:i/>
                <w:color w:val="000000"/>
                <w:spacing w:val="-4"/>
              </w:rPr>
            </w:pPr>
            <w:r w:rsidRPr="002A0823">
              <w:rPr>
                <w:rFonts w:ascii="Times New Roman" w:hAnsi="Times New Roman"/>
                <w:b/>
                <w:i/>
                <w:color w:val="000000"/>
                <w:spacing w:val="-4"/>
              </w:rPr>
              <w:t xml:space="preserve">- Îndrumare cercuri </w:t>
            </w:r>
            <w:r w:rsidR="00C00BD3" w:rsidRPr="002A0823">
              <w:rPr>
                <w:rFonts w:ascii="Times New Roman" w:hAnsi="Times New Roman"/>
                <w:b/>
                <w:i/>
                <w:color w:val="000000"/>
                <w:spacing w:val="-4"/>
              </w:rPr>
              <w:t>științifice</w:t>
            </w:r>
            <w:r w:rsidRPr="002A0823">
              <w:rPr>
                <w:rFonts w:ascii="Times New Roman" w:hAnsi="Times New Roman"/>
                <w:b/>
                <w:i/>
                <w:color w:val="000000"/>
                <w:spacing w:val="-4"/>
              </w:rPr>
              <w:t xml:space="preserve"> </w:t>
            </w:r>
            <w:r w:rsidR="00C00BD3" w:rsidRPr="002A0823">
              <w:rPr>
                <w:rFonts w:ascii="Times New Roman" w:hAnsi="Times New Roman"/>
                <w:b/>
                <w:i/>
                <w:color w:val="000000"/>
                <w:spacing w:val="-4"/>
              </w:rPr>
              <w:t>studențești</w:t>
            </w:r>
            <w:r w:rsidRPr="002A0823">
              <w:rPr>
                <w:rFonts w:ascii="Times New Roman" w:hAnsi="Times New Roman"/>
                <w:b/>
                <w:i/>
                <w:color w:val="000000"/>
                <w:spacing w:val="-4"/>
              </w:rPr>
              <w:t>;</w:t>
            </w:r>
          </w:p>
          <w:p w:rsidR="007F3145" w:rsidRPr="002A0823" w:rsidRDefault="007F3145" w:rsidP="004705A9">
            <w:pPr>
              <w:pStyle w:val="Frspaiere"/>
              <w:ind w:firstLine="502"/>
              <w:jc w:val="both"/>
              <w:rPr>
                <w:rFonts w:ascii="Times New Roman" w:hAnsi="Times New Roman"/>
                <w:b/>
                <w:i/>
                <w:color w:val="000000"/>
                <w:spacing w:val="-4"/>
              </w:rPr>
            </w:pPr>
            <w:r w:rsidRPr="002A0823">
              <w:rPr>
                <w:rFonts w:ascii="Times New Roman" w:hAnsi="Times New Roman"/>
                <w:b/>
                <w:i/>
                <w:color w:val="000000"/>
                <w:spacing w:val="-4"/>
              </w:rPr>
              <w:t>- Îndrumare practică în cursul anului universitar;</w:t>
            </w:r>
          </w:p>
          <w:p w:rsidR="007F3145" w:rsidRPr="002A0823" w:rsidRDefault="007F3145" w:rsidP="004705A9">
            <w:pPr>
              <w:pStyle w:val="Frspaiere"/>
              <w:ind w:firstLine="502"/>
              <w:jc w:val="both"/>
              <w:rPr>
                <w:rFonts w:ascii="Times New Roman" w:hAnsi="Times New Roman"/>
                <w:b/>
                <w:i/>
                <w:color w:val="000000"/>
                <w:spacing w:val="-4"/>
              </w:rPr>
            </w:pPr>
            <w:r w:rsidRPr="002A0823">
              <w:rPr>
                <w:rFonts w:ascii="Times New Roman" w:hAnsi="Times New Roman"/>
                <w:b/>
                <w:i/>
                <w:color w:val="000000"/>
                <w:spacing w:val="-4"/>
              </w:rPr>
              <w:t xml:space="preserve">- Participare la manifestări </w:t>
            </w:r>
            <w:r w:rsidR="00C00BD3" w:rsidRPr="002A0823">
              <w:rPr>
                <w:rFonts w:ascii="Times New Roman" w:hAnsi="Times New Roman"/>
                <w:b/>
                <w:i/>
                <w:color w:val="000000"/>
                <w:spacing w:val="-4"/>
              </w:rPr>
              <w:t>științifice</w:t>
            </w:r>
            <w:r w:rsidRPr="002A0823">
              <w:rPr>
                <w:rFonts w:ascii="Times New Roman" w:hAnsi="Times New Roman"/>
                <w:b/>
                <w:i/>
                <w:color w:val="000000"/>
                <w:spacing w:val="-4"/>
              </w:rPr>
              <w:t>;</w:t>
            </w:r>
          </w:p>
          <w:p w:rsidR="007F3145" w:rsidRPr="002A0823" w:rsidRDefault="007F3145" w:rsidP="004705A9">
            <w:pPr>
              <w:pStyle w:val="Frspaiere"/>
              <w:ind w:firstLine="502"/>
              <w:jc w:val="both"/>
              <w:rPr>
                <w:rFonts w:ascii="Times New Roman" w:hAnsi="Times New Roman"/>
                <w:b/>
                <w:i/>
                <w:color w:val="000000"/>
                <w:spacing w:val="-4"/>
              </w:rPr>
            </w:pPr>
            <w:r w:rsidRPr="002A0823">
              <w:rPr>
                <w:rFonts w:ascii="Times New Roman" w:hAnsi="Times New Roman"/>
                <w:b/>
                <w:i/>
                <w:color w:val="000000"/>
                <w:spacing w:val="-4"/>
              </w:rPr>
              <w:t xml:space="preserve">- </w:t>
            </w:r>
            <w:r w:rsidR="00C00BD3" w:rsidRPr="002A0823">
              <w:rPr>
                <w:rFonts w:ascii="Times New Roman" w:hAnsi="Times New Roman"/>
                <w:b/>
                <w:i/>
                <w:color w:val="000000"/>
                <w:spacing w:val="-4"/>
              </w:rPr>
              <w:t>Activități</w:t>
            </w:r>
            <w:r w:rsidRPr="002A0823">
              <w:rPr>
                <w:rFonts w:ascii="Times New Roman" w:hAnsi="Times New Roman"/>
                <w:b/>
                <w:i/>
                <w:color w:val="000000"/>
                <w:spacing w:val="-4"/>
              </w:rPr>
              <w:t xml:space="preserve"> de promovare </w:t>
            </w:r>
            <w:r w:rsidR="00C00BD3" w:rsidRPr="002A0823">
              <w:rPr>
                <w:rFonts w:ascii="Times New Roman" w:hAnsi="Times New Roman"/>
                <w:b/>
                <w:i/>
                <w:color w:val="000000"/>
                <w:spacing w:val="-4"/>
              </w:rPr>
              <w:t>și</w:t>
            </w:r>
            <w:r w:rsidRPr="002A0823">
              <w:rPr>
                <w:rFonts w:ascii="Times New Roman" w:hAnsi="Times New Roman"/>
                <w:b/>
                <w:i/>
                <w:color w:val="000000"/>
                <w:spacing w:val="-4"/>
              </w:rPr>
              <w:t xml:space="preserve"> legătură cu mediul economic;</w:t>
            </w:r>
          </w:p>
          <w:p w:rsidR="007F3145" w:rsidRPr="002A0823" w:rsidRDefault="007F3145" w:rsidP="004705A9">
            <w:pPr>
              <w:pStyle w:val="Frspaiere"/>
              <w:ind w:firstLine="502"/>
              <w:jc w:val="both"/>
              <w:rPr>
                <w:rFonts w:ascii="Times New Roman" w:hAnsi="Times New Roman"/>
                <w:b/>
                <w:i/>
                <w:color w:val="000000"/>
                <w:spacing w:val="-4"/>
              </w:rPr>
            </w:pPr>
            <w:r w:rsidRPr="002A0823">
              <w:rPr>
                <w:rFonts w:ascii="Times New Roman" w:hAnsi="Times New Roman"/>
                <w:b/>
                <w:i/>
                <w:color w:val="000000"/>
                <w:spacing w:val="-4"/>
              </w:rPr>
              <w:t xml:space="preserve">- Participarea la </w:t>
            </w:r>
            <w:r w:rsidR="00C00BD3" w:rsidRPr="002A0823">
              <w:rPr>
                <w:rFonts w:ascii="Times New Roman" w:hAnsi="Times New Roman"/>
                <w:b/>
                <w:i/>
                <w:color w:val="000000"/>
                <w:spacing w:val="-4"/>
              </w:rPr>
              <w:t>activități</w:t>
            </w:r>
            <w:r w:rsidRPr="002A0823">
              <w:rPr>
                <w:rFonts w:ascii="Times New Roman" w:hAnsi="Times New Roman"/>
                <w:b/>
                <w:i/>
                <w:color w:val="000000"/>
                <w:spacing w:val="-4"/>
              </w:rPr>
              <w:t xml:space="preserve"> civice, culturale, administrative </w:t>
            </w:r>
            <w:r w:rsidR="00C00BD3" w:rsidRPr="002A0823">
              <w:rPr>
                <w:rFonts w:ascii="Times New Roman" w:hAnsi="Times New Roman"/>
                <w:b/>
                <w:i/>
                <w:color w:val="000000"/>
                <w:spacing w:val="-4"/>
              </w:rPr>
              <w:t>și</w:t>
            </w:r>
            <w:r w:rsidRPr="002A0823">
              <w:rPr>
                <w:rFonts w:ascii="Times New Roman" w:hAnsi="Times New Roman"/>
                <w:b/>
                <w:i/>
                <w:color w:val="000000"/>
                <w:spacing w:val="-4"/>
              </w:rPr>
              <w:t xml:space="preserve"> de evaluare </w:t>
            </w:r>
            <w:r w:rsidR="00C00BD3" w:rsidRPr="002A0823">
              <w:rPr>
                <w:rFonts w:ascii="Times New Roman" w:hAnsi="Times New Roman"/>
                <w:b/>
                <w:i/>
                <w:color w:val="000000"/>
                <w:spacing w:val="-4"/>
              </w:rPr>
              <w:t>inițiate</w:t>
            </w:r>
            <w:r w:rsidRPr="002A0823">
              <w:rPr>
                <w:rFonts w:ascii="Times New Roman" w:hAnsi="Times New Roman"/>
                <w:b/>
                <w:i/>
                <w:color w:val="000000"/>
                <w:spacing w:val="-4"/>
              </w:rPr>
              <w:t xml:space="preserve"> de universitate;</w:t>
            </w:r>
          </w:p>
          <w:p w:rsidR="00C00BD3" w:rsidRPr="002A0823" w:rsidRDefault="00C00BD3" w:rsidP="004705A9">
            <w:pPr>
              <w:pStyle w:val="Frspaiere"/>
              <w:ind w:firstLine="502"/>
              <w:jc w:val="both"/>
              <w:rPr>
                <w:rFonts w:ascii="Times New Roman" w:hAnsi="Times New Roman"/>
                <w:b/>
                <w:i/>
                <w:color w:val="000000"/>
                <w:spacing w:val="-4"/>
              </w:rPr>
            </w:pPr>
            <w:r w:rsidRPr="002A0823">
              <w:rPr>
                <w:rFonts w:ascii="Times New Roman" w:hAnsi="Times New Roman"/>
                <w:b/>
                <w:i/>
                <w:color w:val="000000"/>
                <w:spacing w:val="-4"/>
              </w:rPr>
              <w:t>- Deplasări cu studenții la diferite unități de producție din agricultură și horticultură;</w:t>
            </w:r>
          </w:p>
          <w:p w:rsidR="007F3145" w:rsidRPr="002A0823" w:rsidRDefault="007F3145" w:rsidP="004705A9">
            <w:pPr>
              <w:pStyle w:val="Frspaiere"/>
              <w:ind w:firstLine="502"/>
              <w:jc w:val="both"/>
              <w:rPr>
                <w:rFonts w:ascii="Times New Roman" w:hAnsi="Times New Roman"/>
                <w:color w:val="000000"/>
                <w:spacing w:val="-4"/>
              </w:rPr>
            </w:pPr>
            <w:r w:rsidRPr="002A0823">
              <w:rPr>
                <w:rFonts w:ascii="Times New Roman" w:hAnsi="Times New Roman"/>
                <w:b/>
                <w:i/>
                <w:color w:val="000000"/>
                <w:spacing w:val="-4"/>
              </w:rPr>
              <w:t xml:space="preserve">- Alte </w:t>
            </w:r>
            <w:r w:rsidR="00C00BD3" w:rsidRPr="002A0823">
              <w:rPr>
                <w:rFonts w:ascii="Times New Roman" w:hAnsi="Times New Roman"/>
                <w:b/>
                <w:i/>
                <w:color w:val="000000"/>
                <w:spacing w:val="-4"/>
              </w:rPr>
              <w:t>activități</w:t>
            </w:r>
            <w:r w:rsidRPr="002A0823">
              <w:rPr>
                <w:rFonts w:ascii="Times New Roman" w:hAnsi="Times New Roman"/>
                <w:b/>
                <w:i/>
                <w:color w:val="000000"/>
                <w:spacing w:val="-4"/>
              </w:rPr>
              <w:t xml:space="preserve"> pentru pregătirea practică </w:t>
            </w:r>
            <w:r w:rsidR="00C00BD3" w:rsidRPr="002A0823">
              <w:rPr>
                <w:rFonts w:ascii="Times New Roman" w:hAnsi="Times New Roman"/>
                <w:b/>
                <w:i/>
                <w:color w:val="000000"/>
                <w:spacing w:val="-4"/>
              </w:rPr>
              <w:t>și</w:t>
            </w:r>
            <w:r w:rsidRPr="002A0823">
              <w:rPr>
                <w:rFonts w:ascii="Times New Roman" w:hAnsi="Times New Roman"/>
                <w:b/>
                <w:i/>
                <w:color w:val="000000"/>
                <w:spacing w:val="-4"/>
              </w:rPr>
              <w:t xml:space="preserve"> teoretică a </w:t>
            </w:r>
            <w:r w:rsidR="00C00BD3" w:rsidRPr="002A0823">
              <w:rPr>
                <w:rFonts w:ascii="Times New Roman" w:hAnsi="Times New Roman"/>
                <w:b/>
                <w:i/>
                <w:color w:val="000000"/>
                <w:spacing w:val="-4"/>
              </w:rPr>
              <w:t>studenților</w:t>
            </w:r>
            <w:r w:rsidRPr="002A0823">
              <w:rPr>
                <w:rFonts w:ascii="Times New Roman" w:hAnsi="Times New Roman"/>
                <w:b/>
                <w:i/>
                <w:color w:val="000000"/>
                <w:spacing w:val="-4"/>
              </w:rPr>
              <w:t>.</w:t>
            </w:r>
          </w:p>
        </w:tc>
      </w:tr>
      <w:tr w:rsidR="006B694D" w:rsidRPr="00736267" w:rsidTr="00A37C23">
        <w:tc>
          <w:tcPr>
            <w:tcW w:w="1908" w:type="dxa"/>
          </w:tcPr>
          <w:p w:rsidR="007F3145" w:rsidRPr="002A0823" w:rsidRDefault="007F3145" w:rsidP="002A0823">
            <w:pPr>
              <w:pStyle w:val="Frspaiere"/>
              <w:rPr>
                <w:rFonts w:ascii="Times New Roman" w:hAnsi="Times New Roman"/>
                <w:b/>
              </w:rPr>
            </w:pPr>
            <w:r w:rsidRPr="002A0823">
              <w:rPr>
                <w:rFonts w:ascii="Times New Roman" w:hAnsi="Times New Roman"/>
                <w:b/>
              </w:rPr>
              <w:lastRenderedPageBreak/>
              <w:t>Tematica probelor de concurs</w:t>
            </w:r>
          </w:p>
        </w:tc>
        <w:tc>
          <w:tcPr>
            <w:tcW w:w="7668" w:type="dxa"/>
          </w:tcPr>
          <w:p w:rsidR="007F3145" w:rsidRPr="002A0823" w:rsidRDefault="007F3145" w:rsidP="002A0823">
            <w:pPr>
              <w:pStyle w:val="Frspaiere"/>
              <w:jc w:val="both"/>
              <w:rPr>
                <w:rFonts w:ascii="Times New Roman" w:hAnsi="Times New Roman"/>
                <w:b/>
                <w:spacing w:val="-4"/>
                <w:u w:val="single"/>
              </w:rPr>
            </w:pPr>
            <w:r w:rsidRPr="002A0823">
              <w:rPr>
                <w:rFonts w:ascii="Times New Roman" w:hAnsi="Times New Roman"/>
                <w:b/>
                <w:spacing w:val="-4"/>
                <w:u w:val="single"/>
              </w:rPr>
              <w:t>Tematica</w:t>
            </w:r>
          </w:p>
          <w:p w:rsidR="007F3145" w:rsidRPr="002A0823" w:rsidRDefault="00C00BD3" w:rsidP="004705A9">
            <w:pPr>
              <w:pStyle w:val="Frspaiere"/>
              <w:jc w:val="both"/>
              <w:rPr>
                <w:rFonts w:ascii="Times New Roman" w:hAnsi="Times New Roman"/>
                <w:spacing w:val="-4"/>
              </w:rPr>
            </w:pPr>
            <w:r w:rsidRPr="002A0823">
              <w:rPr>
                <w:rFonts w:ascii="Times New Roman" w:hAnsi="Times New Roman"/>
                <w:b/>
                <w:spacing w:val="-4"/>
              </w:rPr>
              <w:t>1</w:t>
            </w:r>
            <w:r w:rsidR="007F3145" w:rsidRPr="002A0823">
              <w:rPr>
                <w:rFonts w:ascii="Times New Roman" w:hAnsi="Times New Roman"/>
                <w:b/>
                <w:spacing w:val="-4"/>
              </w:rPr>
              <w:t xml:space="preserve">. </w:t>
            </w:r>
            <w:r w:rsidR="006B694D" w:rsidRPr="002A0823">
              <w:rPr>
                <w:rFonts w:ascii="Times New Roman" w:hAnsi="Times New Roman"/>
                <w:b/>
                <w:spacing w:val="-4"/>
              </w:rPr>
              <w:t xml:space="preserve">Tehnologia prelucrării mustului. </w:t>
            </w:r>
            <w:r w:rsidR="006B694D" w:rsidRPr="002A0823">
              <w:rPr>
                <w:rFonts w:ascii="Times New Roman" w:hAnsi="Times New Roman"/>
                <w:spacing w:val="-4"/>
              </w:rPr>
              <w:t xml:space="preserve">Tehnologia prelucrării mustului. Asamblarea </w:t>
            </w:r>
            <w:r w:rsidR="00C13A53" w:rsidRPr="002A0823">
              <w:rPr>
                <w:rFonts w:ascii="Times New Roman" w:hAnsi="Times New Roman"/>
                <w:spacing w:val="-4"/>
              </w:rPr>
              <w:t>și</w:t>
            </w:r>
            <w:r w:rsidR="006B694D" w:rsidRPr="002A0823">
              <w:rPr>
                <w:rFonts w:ascii="Times New Roman" w:hAnsi="Times New Roman"/>
                <w:spacing w:val="-4"/>
              </w:rPr>
              <w:t xml:space="preserve"> cupajarea musturilor. Deburbarea mustului. Tratamente aplicate mustului înainte de fermentare. </w:t>
            </w:r>
            <w:r w:rsidR="00C13A53" w:rsidRPr="002A0823">
              <w:rPr>
                <w:rFonts w:ascii="Times New Roman" w:hAnsi="Times New Roman"/>
                <w:spacing w:val="-4"/>
              </w:rPr>
              <w:t>Corecții</w:t>
            </w:r>
            <w:r w:rsidR="006B694D" w:rsidRPr="002A0823">
              <w:rPr>
                <w:rFonts w:ascii="Times New Roman" w:hAnsi="Times New Roman"/>
                <w:spacing w:val="-4"/>
              </w:rPr>
              <w:t xml:space="preserve"> de </w:t>
            </w:r>
            <w:r w:rsidR="00C13A53" w:rsidRPr="002A0823">
              <w:rPr>
                <w:rFonts w:ascii="Times New Roman" w:hAnsi="Times New Roman"/>
                <w:spacing w:val="-4"/>
              </w:rPr>
              <w:t>compoziție</w:t>
            </w:r>
            <w:r w:rsidR="006B694D" w:rsidRPr="002A0823">
              <w:rPr>
                <w:rFonts w:ascii="Times New Roman" w:hAnsi="Times New Roman"/>
                <w:spacing w:val="-4"/>
              </w:rPr>
              <w:t xml:space="preserve"> aplicate mustului </w:t>
            </w:r>
            <w:r w:rsidR="00C13A53" w:rsidRPr="002A0823">
              <w:rPr>
                <w:rFonts w:ascii="Times New Roman" w:hAnsi="Times New Roman"/>
                <w:spacing w:val="-4"/>
              </w:rPr>
              <w:t>și</w:t>
            </w:r>
            <w:r w:rsidR="006B694D" w:rsidRPr="002A0823">
              <w:rPr>
                <w:rFonts w:ascii="Times New Roman" w:hAnsi="Times New Roman"/>
                <w:spacing w:val="-4"/>
              </w:rPr>
              <w:t xml:space="preserve"> vinului. </w:t>
            </w:r>
            <w:r w:rsidR="00C13A53" w:rsidRPr="002A0823">
              <w:rPr>
                <w:rFonts w:ascii="Times New Roman" w:hAnsi="Times New Roman"/>
                <w:spacing w:val="-4"/>
              </w:rPr>
              <w:t>Corecția</w:t>
            </w:r>
            <w:r w:rsidR="006B694D" w:rsidRPr="002A0823">
              <w:rPr>
                <w:rFonts w:ascii="Times New Roman" w:hAnsi="Times New Roman"/>
                <w:spacing w:val="-4"/>
              </w:rPr>
              <w:t xml:space="preserve"> </w:t>
            </w:r>
            <w:r w:rsidR="00C13A53" w:rsidRPr="002A0823">
              <w:rPr>
                <w:rFonts w:ascii="Times New Roman" w:hAnsi="Times New Roman"/>
                <w:spacing w:val="-4"/>
              </w:rPr>
              <w:t>conținutului</w:t>
            </w:r>
            <w:r w:rsidR="006B694D" w:rsidRPr="002A0823">
              <w:rPr>
                <w:rFonts w:ascii="Times New Roman" w:hAnsi="Times New Roman"/>
                <w:spacing w:val="-4"/>
              </w:rPr>
              <w:t xml:space="preserve"> de zaharuri din must prin adaos de must concentrat, prin adaos de zahăr alimentar, prin concentrare </w:t>
            </w:r>
            <w:r w:rsidR="00C13A53" w:rsidRPr="002A0823">
              <w:rPr>
                <w:rFonts w:ascii="Times New Roman" w:hAnsi="Times New Roman"/>
                <w:spacing w:val="-4"/>
              </w:rPr>
              <w:t>parțială</w:t>
            </w:r>
            <w:r w:rsidR="006B694D" w:rsidRPr="002A0823">
              <w:rPr>
                <w:rFonts w:ascii="Times New Roman" w:hAnsi="Times New Roman"/>
                <w:spacing w:val="-4"/>
              </w:rPr>
              <w:t xml:space="preserve">. Mărirea și micșorarea </w:t>
            </w:r>
            <w:r w:rsidR="00C13A53" w:rsidRPr="002A0823">
              <w:rPr>
                <w:rFonts w:ascii="Times New Roman" w:hAnsi="Times New Roman"/>
                <w:spacing w:val="-4"/>
              </w:rPr>
              <w:t>acidității</w:t>
            </w:r>
            <w:r w:rsidR="006B694D" w:rsidRPr="002A0823">
              <w:rPr>
                <w:rFonts w:ascii="Times New Roman" w:hAnsi="Times New Roman"/>
                <w:spacing w:val="-4"/>
              </w:rPr>
              <w:t xml:space="preserve"> mustului </w:t>
            </w:r>
            <w:r w:rsidR="00C13A53" w:rsidRPr="002A0823">
              <w:rPr>
                <w:rFonts w:ascii="Times New Roman" w:hAnsi="Times New Roman"/>
                <w:spacing w:val="-4"/>
              </w:rPr>
              <w:t>și</w:t>
            </w:r>
            <w:r w:rsidR="006B694D" w:rsidRPr="002A0823">
              <w:rPr>
                <w:rFonts w:ascii="Times New Roman" w:hAnsi="Times New Roman"/>
                <w:spacing w:val="-4"/>
              </w:rPr>
              <w:t xml:space="preserve"> vinului. </w:t>
            </w:r>
          </w:p>
          <w:p w:rsidR="007F3145" w:rsidRPr="002A0823" w:rsidRDefault="00C00BD3" w:rsidP="004705A9">
            <w:pPr>
              <w:pStyle w:val="Frspaiere"/>
              <w:jc w:val="both"/>
              <w:rPr>
                <w:rFonts w:ascii="Times New Roman" w:hAnsi="Times New Roman"/>
                <w:spacing w:val="-4"/>
              </w:rPr>
            </w:pPr>
            <w:r w:rsidRPr="002A0823">
              <w:rPr>
                <w:rFonts w:ascii="Times New Roman" w:hAnsi="Times New Roman"/>
                <w:b/>
                <w:spacing w:val="-4"/>
              </w:rPr>
              <w:t>2</w:t>
            </w:r>
            <w:r w:rsidR="007F3145" w:rsidRPr="002A0823">
              <w:rPr>
                <w:rFonts w:ascii="Times New Roman" w:hAnsi="Times New Roman"/>
                <w:b/>
                <w:spacing w:val="-4"/>
              </w:rPr>
              <w:t xml:space="preserve">. </w:t>
            </w:r>
            <w:r w:rsidR="006B694D" w:rsidRPr="002A0823">
              <w:rPr>
                <w:rFonts w:ascii="Times New Roman" w:hAnsi="Times New Roman"/>
                <w:b/>
                <w:spacing w:val="-4"/>
              </w:rPr>
              <w:t xml:space="preserve">Fermentația </w:t>
            </w:r>
            <w:r w:rsidR="008B5E5E" w:rsidRPr="002A0823">
              <w:rPr>
                <w:rFonts w:ascii="Times New Roman" w:hAnsi="Times New Roman"/>
                <w:b/>
                <w:spacing w:val="-4"/>
              </w:rPr>
              <w:t>și</w:t>
            </w:r>
            <w:r w:rsidR="006B694D" w:rsidRPr="002A0823">
              <w:rPr>
                <w:rFonts w:ascii="Times New Roman" w:hAnsi="Times New Roman"/>
                <w:b/>
                <w:spacing w:val="-4"/>
              </w:rPr>
              <w:t xml:space="preserve"> macerația în tehnologia producerii vinurilor. </w:t>
            </w:r>
            <w:r w:rsidR="00C13A53" w:rsidRPr="002A0823">
              <w:rPr>
                <w:rFonts w:ascii="Times New Roman" w:hAnsi="Times New Roman"/>
                <w:spacing w:val="-4"/>
              </w:rPr>
              <w:t>Fermentația</w:t>
            </w:r>
            <w:r w:rsidR="006B694D" w:rsidRPr="002A0823">
              <w:rPr>
                <w:rFonts w:ascii="Times New Roman" w:hAnsi="Times New Roman"/>
                <w:spacing w:val="-4"/>
              </w:rPr>
              <w:t xml:space="preserve"> alcoolică a mustului. Umplerea vaselor de fermentare cu must </w:t>
            </w:r>
            <w:r w:rsidR="00C13A53" w:rsidRPr="002A0823">
              <w:rPr>
                <w:rFonts w:ascii="Times New Roman" w:hAnsi="Times New Roman"/>
                <w:spacing w:val="-4"/>
              </w:rPr>
              <w:t>și</w:t>
            </w:r>
            <w:r w:rsidR="006B694D" w:rsidRPr="002A0823">
              <w:rPr>
                <w:rFonts w:ascii="Times New Roman" w:hAnsi="Times New Roman"/>
                <w:spacing w:val="-4"/>
              </w:rPr>
              <w:t xml:space="preserve"> echiparea lor. Fazele de </w:t>
            </w:r>
            <w:r w:rsidR="00C13A53" w:rsidRPr="002A0823">
              <w:rPr>
                <w:rFonts w:ascii="Times New Roman" w:hAnsi="Times New Roman"/>
                <w:spacing w:val="-4"/>
              </w:rPr>
              <w:t>desfășurare</w:t>
            </w:r>
            <w:r w:rsidR="006B694D" w:rsidRPr="002A0823">
              <w:rPr>
                <w:rFonts w:ascii="Times New Roman" w:hAnsi="Times New Roman"/>
                <w:spacing w:val="-4"/>
              </w:rPr>
              <w:t xml:space="preserve"> ale </w:t>
            </w:r>
            <w:r w:rsidR="00C13A53" w:rsidRPr="002A0823">
              <w:rPr>
                <w:rFonts w:ascii="Times New Roman" w:hAnsi="Times New Roman"/>
                <w:spacing w:val="-4"/>
              </w:rPr>
              <w:t>fermentației</w:t>
            </w:r>
            <w:r w:rsidR="006B694D" w:rsidRPr="002A0823">
              <w:rPr>
                <w:rFonts w:ascii="Times New Roman" w:hAnsi="Times New Roman"/>
                <w:spacing w:val="-4"/>
              </w:rPr>
              <w:t xml:space="preserve"> alcoolice. </w:t>
            </w:r>
            <w:r w:rsidR="00C13A53" w:rsidRPr="002A0823">
              <w:rPr>
                <w:rFonts w:ascii="Times New Roman" w:hAnsi="Times New Roman"/>
                <w:spacing w:val="-4"/>
              </w:rPr>
              <w:t>Fermentația</w:t>
            </w:r>
            <w:r w:rsidR="006B694D" w:rsidRPr="002A0823">
              <w:rPr>
                <w:rFonts w:ascii="Times New Roman" w:hAnsi="Times New Roman"/>
                <w:spacing w:val="-4"/>
              </w:rPr>
              <w:t xml:space="preserve"> spontană. </w:t>
            </w:r>
            <w:r w:rsidR="00C13A53" w:rsidRPr="002A0823">
              <w:rPr>
                <w:rFonts w:ascii="Times New Roman" w:hAnsi="Times New Roman"/>
                <w:spacing w:val="-4"/>
              </w:rPr>
              <w:t>Fermentația</w:t>
            </w:r>
            <w:r w:rsidR="006B694D" w:rsidRPr="002A0823">
              <w:rPr>
                <w:rFonts w:ascii="Times New Roman" w:hAnsi="Times New Roman"/>
                <w:spacing w:val="-4"/>
              </w:rPr>
              <w:t xml:space="preserve"> provocată. Variante tehnologice de fermentare a mustului. Supravegherea </w:t>
            </w:r>
            <w:r w:rsidR="00C13A53" w:rsidRPr="002A0823">
              <w:rPr>
                <w:rFonts w:ascii="Times New Roman" w:hAnsi="Times New Roman"/>
                <w:spacing w:val="-4"/>
              </w:rPr>
              <w:t>și</w:t>
            </w:r>
            <w:r w:rsidR="006B694D" w:rsidRPr="002A0823">
              <w:rPr>
                <w:rFonts w:ascii="Times New Roman" w:hAnsi="Times New Roman"/>
                <w:spacing w:val="-4"/>
              </w:rPr>
              <w:t xml:space="preserve"> conducerea </w:t>
            </w:r>
            <w:r w:rsidR="00C13A53" w:rsidRPr="002A0823">
              <w:rPr>
                <w:rFonts w:ascii="Times New Roman" w:hAnsi="Times New Roman"/>
                <w:spacing w:val="-4"/>
              </w:rPr>
              <w:t>fermentației</w:t>
            </w:r>
            <w:r w:rsidR="006B694D" w:rsidRPr="002A0823">
              <w:rPr>
                <w:rFonts w:ascii="Times New Roman" w:hAnsi="Times New Roman"/>
                <w:spacing w:val="-4"/>
              </w:rPr>
              <w:t xml:space="preserve">. </w:t>
            </w:r>
            <w:r w:rsidR="00C13A53" w:rsidRPr="002A0823">
              <w:rPr>
                <w:rFonts w:ascii="Times New Roman" w:hAnsi="Times New Roman"/>
                <w:spacing w:val="-4"/>
              </w:rPr>
              <w:t>Fermentația</w:t>
            </w:r>
            <w:r w:rsidR="006B694D" w:rsidRPr="002A0823">
              <w:rPr>
                <w:rFonts w:ascii="Times New Roman" w:hAnsi="Times New Roman"/>
                <w:spacing w:val="-4"/>
              </w:rPr>
              <w:t xml:space="preserve"> mustului în flux continuu. </w:t>
            </w:r>
            <w:r w:rsidR="00C13A53" w:rsidRPr="002A0823">
              <w:rPr>
                <w:rFonts w:ascii="Times New Roman" w:hAnsi="Times New Roman"/>
                <w:spacing w:val="-4"/>
              </w:rPr>
              <w:t>Fermentația</w:t>
            </w:r>
            <w:r w:rsidR="006B694D" w:rsidRPr="002A0823">
              <w:rPr>
                <w:rFonts w:ascii="Times New Roman" w:hAnsi="Times New Roman"/>
                <w:spacing w:val="-4"/>
              </w:rPr>
              <w:t xml:space="preserve"> </w:t>
            </w:r>
            <w:r w:rsidR="00C13A53" w:rsidRPr="002A0823">
              <w:rPr>
                <w:rFonts w:ascii="Times New Roman" w:hAnsi="Times New Roman"/>
                <w:spacing w:val="-4"/>
              </w:rPr>
              <w:t>și</w:t>
            </w:r>
            <w:r w:rsidR="006B694D" w:rsidRPr="002A0823">
              <w:rPr>
                <w:rFonts w:ascii="Times New Roman" w:hAnsi="Times New Roman"/>
                <w:spacing w:val="-4"/>
              </w:rPr>
              <w:t xml:space="preserve"> </w:t>
            </w:r>
            <w:r w:rsidR="00C13A53" w:rsidRPr="002A0823">
              <w:rPr>
                <w:rFonts w:ascii="Times New Roman" w:hAnsi="Times New Roman"/>
                <w:spacing w:val="-4"/>
              </w:rPr>
              <w:t>macerația</w:t>
            </w:r>
            <w:r w:rsidR="006B694D" w:rsidRPr="002A0823">
              <w:rPr>
                <w:rFonts w:ascii="Times New Roman" w:hAnsi="Times New Roman"/>
                <w:spacing w:val="-4"/>
              </w:rPr>
              <w:t xml:space="preserve"> în tehnologia producerii vinurilor. </w:t>
            </w:r>
            <w:r w:rsidR="00C13A53" w:rsidRPr="002A0823">
              <w:rPr>
                <w:rFonts w:ascii="Times New Roman" w:hAnsi="Times New Roman"/>
                <w:spacing w:val="-4"/>
              </w:rPr>
              <w:t>Macerația</w:t>
            </w:r>
            <w:r w:rsidR="006B694D" w:rsidRPr="002A0823">
              <w:rPr>
                <w:rFonts w:ascii="Times New Roman" w:hAnsi="Times New Roman"/>
                <w:spacing w:val="-4"/>
              </w:rPr>
              <w:t xml:space="preserve"> în tehnologia </w:t>
            </w:r>
            <w:r w:rsidR="00C13A53" w:rsidRPr="002A0823">
              <w:rPr>
                <w:rFonts w:ascii="Times New Roman" w:hAnsi="Times New Roman"/>
                <w:spacing w:val="-4"/>
              </w:rPr>
              <w:t>obținerii</w:t>
            </w:r>
            <w:r w:rsidR="006B694D" w:rsidRPr="002A0823">
              <w:rPr>
                <w:rFonts w:ascii="Times New Roman" w:hAnsi="Times New Roman"/>
                <w:spacing w:val="-4"/>
              </w:rPr>
              <w:t xml:space="preserve"> vinurilor albe. </w:t>
            </w:r>
            <w:r w:rsidR="00C13A53" w:rsidRPr="002A0823">
              <w:rPr>
                <w:rFonts w:ascii="Times New Roman" w:hAnsi="Times New Roman"/>
                <w:spacing w:val="-4"/>
              </w:rPr>
              <w:t>Macerația</w:t>
            </w:r>
            <w:r w:rsidR="006B694D" w:rsidRPr="002A0823">
              <w:rPr>
                <w:rFonts w:ascii="Times New Roman" w:hAnsi="Times New Roman"/>
                <w:spacing w:val="-4"/>
              </w:rPr>
              <w:t xml:space="preserve"> -</w:t>
            </w:r>
            <w:r w:rsidR="00C13A53" w:rsidRPr="002A0823">
              <w:rPr>
                <w:rFonts w:ascii="Times New Roman" w:hAnsi="Times New Roman"/>
                <w:spacing w:val="-4"/>
              </w:rPr>
              <w:t>fermentația</w:t>
            </w:r>
            <w:r w:rsidR="006B694D" w:rsidRPr="002A0823">
              <w:rPr>
                <w:rFonts w:ascii="Times New Roman" w:hAnsi="Times New Roman"/>
                <w:spacing w:val="-4"/>
              </w:rPr>
              <w:t xml:space="preserve"> în tehnologia producerii vinurilor </w:t>
            </w:r>
            <w:r w:rsidR="00C13A53" w:rsidRPr="002A0823">
              <w:rPr>
                <w:rFonts w:ascii="Times New Roman" w:hAnsi="Times New Roman"/>
                <w:spacing w:val="-4"/>
              </w:rPr>
              <w:t>roșii</w:t>
            </w:r>
            <w:r w:rsidR="006B694D" w:rsidRPr="002A0823">
              <w:rPr>
                <w:rFonts w:ascii="Times New Roman" w:hAnsi="Times New Roman"/>
                <w:spacing w:val="-4"/>
              </w:rPr>
              <w:t xml:space="preserve">. Macerarea </w:t>
            </w:r>
            <w:r w:rsidR="008B5E5E" w:rsidRPr="002A0823">
              <w:rPr>
                <w:rFonts w:ascii="Times New Roman" w:hAnsi="Times New Roman"/>
                <w:spacing w:val="-4"/>
              </w:rPr>
              <w:t xml:space="preserve">și </w:t>
            </w:r>
            <w:r w:rsidR="006B694D" w:rsidRPr="002A0823">
              <w:rPr>
                <w:rFonts w:ascii="Times New Roman" w:hAnsi="Times New Roman"/>
                <w:spacing w:val="-4"/>
              </w:rPr>
              <w:t xml:space="preserve">fermentarea în vase statice. Macerarea fermentarea în vase dinamice (cisterne rotative) </w:t>
            </w:r>
            <w:r w:rsidR="008B5E5E" w:rsidRPr="002A0823">
              <w:rPr>
                <w:rFonts w:ascii="Times New Roman" w:hAnsi="Times New Roman"/>
                <w:spacing w:val="-4"/>
              </w:rPr>
              <w:t>și</w:t>
            </w:r>
            <w:r w:rsidR="006B694D" w:rsidRPr="002A0823">
              <w:rPr>
                <w:rFonts w:ascii="Times New Roman" w:hAnsi="Times New Roman"/>
                <w:spacing w:val="-4"/>
              </w:rPr>
              <w:t xml:space="preserve"> în flux continuu. </w:t>
            </w:r>
            <w:r w:rsidR="008B5E5E" w:rsidRPr="002A0823">
              <w:rPr>
                <w:rFonts w:ascii="Times New Roman" w:hAnsi="Times New Roman"/>
                <w:spacing w:val="-4"/>
              </w:rPr>
              <w:t>Macerația</w:t>
            </w:r>
            <w:r w:rsidR="006B694D" w:rsidRPr="002A0823">
              <w:rPr>
                <w:rFonts w:ascii="Times New Roman" w:hAnsi="Times New Roman"/>
                <w:spacing w:val="-4"/>
              </w:rPr>
              <w:t xml:space="preserve"> carbonică. </w:t>
            </w:r>
            <w:r w:rsidR="008B5E5E" w:rsidRPr="002A0823">
              <w:rPr>
                <w:rFonts w:ascii="Times New Roman" w:hAnsi="Times New Roman"/>
                <w:spacing w:val="-4"/>
              </w:rPr>
              <w:t>Vinificația</w:t>
            </w:r>
            <w:r w:rsidR="006B694D" w:rsidRPr="002A0823">
              <w:rPr>
                <w:rFonts w:ascii="Times New Roman" w:hAnsi="Times New Roman"/>
                <w:spacing w:val="-4"/>
              </w:rPr>
              <w:t xml:space="preserve"> în </w:t>
            </w:r>
            <w:r w:rsidR="008B5E5E" w:rsidRPr="002A0823">
              <w:rPr>
                <w:rFonts w:ascii="Times New Roman" w:hAnsi="Times New Roman"/>
                <w:spacing w:val="-4"/>
              </w:rPr>
              <w:t>roșu</w:t>
            </w:r>
            <w:r w:rsidR="006B694D" w:rsidRPr="002A0823">
              <w:rPr>
                <w:rFonts w:ascii="Times New Roman" w:hAnsi="Times New Roman"/>
                <w:spacing w:val="-4"/>
              </w:rPr>
              <w:t xml:space="preserve"> prin termomacerare. </w:t>
            </w:r>
          </w:p>
          <w:p w:rsidR="007F3145" w:rsidRPr="002A0823" w:rsidRDefault="00C00BD3" w:rsidP="004705A9">
            <w:pPr>
              <w:pStyle w:val="Frspaiere"/>
              <w:jc w:val="both"/>
              <w:rPr>
                <w:rFonts w:ascii="Times New Roman" w:hAnsi="Times New Roman"/>
                <w:spacing w:val="-4"/>
              </w:rPr>
            </w:pPr>
            <w:r w:rsidRPr="002A0823">
              <w:rPr>
                <w:rFonts w:ascii="Times New Roman" w:hAnsi="Times New Roman"/>
                <w:b/>
                <w:spacing w:val="-4"/>
              </w:rPr>
              <w:t>3</w:t>
            </w:r>
            <w:r w:rsidR="004C746C" w:rsidRPr="002A0823">
              <w:rPr>
                <w:rFonts w:ascii="Times New Roman" w:hAnsi="Times New Roman"/>
                <w:b/>
                <w:spacing w:val="-4"/>
              </w:rPr>
              <w:t xml:space="preserve">. </w:t>
            </w:r>
            <w:r w:rsidR="008B5E5E" w:rsidRPr="002A0823">
              <w:rPr>
                <w:rFonts w:ascii="Times New Roman" w:hAnsi="Times New Roman"/>
                <w:b/>
                <w:spacing w:val="-4"/>
              </w:rPr>
              <w:t>Evoluția</w:t>
            </w:r>
            <w:r w:rsidR="004C746C" w:rsidRPr="002A0823">
              <w:rPr>
                <w:rFonts w:ascii="Times New Roman" w:hAnsi="Times New Roman"/>
                <w:b/>
                <w:spacing w:val="-4"/>
              </w:rPr>
              <w:t xml:space="preserve"> </w:t>
            </w:r>
            <w:r w:rsidR="008B5E5E" w:rsidRPr="002A0823">
              <w:rPr>
                <w:rFonts w:ascii="Times New Roman" w:hAnsi="Times New Roman"/>
                <w:b/>
                <w:spacing w:val="-4"/>
              </w:rPr>
              <w:t>și</w:t>
            </w:r>
            <w:r w:rsidR="004C746C" w:rsidRPr="002A0823">
              <w:rPr>
                <w:rFonts w:ascii="Times New Roman" w:hAnsi="Times New Roman"/>
                <w:b/>
                <w:spacing w:val="-4"/>
              </w:rPr>
              <w:t xml:space="preserve"> fazele de dezvoltare a vinurilor. </w:t>
            </w:r>
            <w:r w:rsidR="008B5E5E" w:rsidRPr="002A0823">
              <w:rPr>
                <w:rFonts w:ascii="Times New Roman" w:hAnsi="Times New Roman"/>
                <w:spacing w:val="-4"/>
              </w:rPr>
              <w:t>Evoluția</w:t>
            </w:r>
            <w:r w:rsidR="004C746C" w:rsidRPr="002A0823">
              <w:rPr>
                <w:rFonts w:ascii="Times New Roman" w:hAnsi="Times New Roman"/>
                <w:spacing w:val="-4"/>
              </w:rPr>
              <w:t xml:space="preserve"> </w:t>
            </w:r>
            <w:r w:rsidR="008B5E5E" w:rsidRPr="002A0823">
              <w:rPr>
                <w:rFonts w:ascii="Times New Roman" w:hAnsi="Times New Roman"/>
                <w:spacing w:val="-4"/>
              </w:rPr>
              <w:t>și</w:t>
            </w:r>
            <w:r w:rsidR="004C746C" w:rsidRPr="002A0823">
              <w:rPr>
                <w:rFonts w:ascii="Times New Roman" w:hAnsi="Times New Roman"/>
                <w:spacing w:val="-4"/>
              </w:rPr>
              <w:t xml:space="preserve"> fazele de dezvoltare ale vinului. </w:t>
            </w:r>
            <w:r w:rsidR="008B5E5E" w:rsidRPr="002A0823">
              <w:rPr>
                <w:rFonts w:ascii="Times New Roman" w:hAnsi="Times New Roman"/>
                <w:spacing w:val="-4"/>
              </w:rPr>
              <w:t>Evoluția</w:t>
            </w:r>
            <w:r w:rsidR="004C746C" w:rsidRPr="002A0823">
              <w:rPr>
                <w:rFonts w:ascii="Times New Roman" w:hAnsi="Times New Roman"/>
                <w:spacing w:val="-4"/>
              </w:rPr>
              <w:t xml:space="preserve"> </w:t>
            </w:r>
            <w:r w:rsidR="008B5E5E" w:rsidRPr="002A0823">
              <w:rPr>
                <w:rFonts w:ascii="Times New Roman" w:hAnsi="Times New Roman"/>
                <w:spacing w:val="-4"/>
              </w:rPr>
              <w:t>și</w:t>
            </w:r>
            <w:r w:rsidR="004C746C" w:rsidRPr="002A0823">
              <w:rPr>
                <w:rFonts w:ascii="Times New Roman" w:hAnsi="Times New Roman"/>
                <w:spacing w:val="-4"/>
              </w:rPr>
              <w:t xml:space="preserve"> fazele de dezvoltare ale vinului. Faza de fermentare </w:t>
            </w:r>
            <w:r w:rsidR="008B5E5E" w:rsidRPr="002A0823">
              <w:rPr>
                <w:rFonts w:ascii="Times New Roman" w:hAnsi="Times New Roman"/>
                <w:spacing w:val="-4"/>
              </w:rPr>
              <w:t>și</w:t>
            </w:r>
            <w:r w:rsidR="004C746C" w:rsidRPr="002A0823">
              <w:rPr>
                <w:rFonts w:ascii="Times New Roman" w:hAnsi="Times New Roman"/>
                <w:spacing w:val="-4"/>
              </w:rPr>
              <w:t xml:space="preserve"> faza de formare a vinului. Faza de maturare a vinului. Principalele procese care au loc în timpul maturării vinului. Procedee  rapide de maturare a vinului. Maturarea vinurilor în butoaie mici de stejar. Faza de învechire a vinului. Faza de degradare a vinului.</w:t>
            </w:r>
          </w:p>
          <w:p w:rsidR="00C00BD3" w:rsidRPr="002A0823" w:rsidRDefault="00C00BD3" w:rsidP="004705A9">
            <w:pPr>
              <w:pStyle w:val="Frspaiere"/>
              <w:jc w:val="both"/>
              <w:rPr>
                <w:rFonts w:ascii="Times New Roman" w:hAnsi="Times New Roman"/>
                <w:spacing w:val="-4"/>
              </w:rPr>
            </w:pPr>
            <w:r w:rsidRPr="002A0823">
              <w:rPr>
                <w:rFonts w:ascii="Times New Roman" w:hAnsi="Times New Roman"/>
                <w:b/>
                <w:spacing w:val="-4"/>
              </w:rPr>
              <w:t>4. Malțificarea și obținerea mustului în tehnologia de obținere a berii.</w:t>
            </w:r>
            <w:r w:rsidRPr="002A0823">
              <w:rPr>
                <w:rFonts w:ascii="Times New Roman" w:hAnsi="Times New Roman"/>
                <w:spacing w:val="-4"/>
              </w:rPr>
              <w:t xml:space="preserve"> Recepția calitativă și cantitativă a orzului destinat malțificării. Condiționarea orzului. Malțificarea. Condiționarea malțului. Măcinarea malțului.</w:t>
            </w:r>
            <w:r w:rsidR="005835B0" w:rsidRPr="002A0823">
              <w:rPr>
                <w:rFonts w:ascii="Times New Roman" w:hAnsi="Times New Roman"/>
                <w:spacing w:val="-4"/>
              </w:rPr>
              <w:t xml:space="preserve"> Brasajul.</w:t>
            </w:r>
            <w:r w:rsidRPr="002A0823">
              <w:rPr>
                <w:rFonts w:ascii="Times New Roman" w:hAnsi="Times New Roman"/>
                <w:spacing w:val="-4"/>
              </w:rPr>
              <w:t xml:space="preserve"> </w:t>
            </w:r>
            <w:r w:rsidR="005835B0" w:rsidRPr="002A0823">
              <w:rPr>
                <w:rFonts w:ascii="Times New Roman" w:hAnsi="Times New Roman"/>
                <w:spacing w:val="-4"/>
              </w:rPr>
              <w:t>Plămădirea și zaharificarea plămezilor</w:t>
            </w:r>
            <w:r w:rsidRPr="002A0823">
              <w:rPr>
                <w:rFonts w:ascii="Times New Roman" w:hAnsi="Times New Roman"/>
                <w:spacing w:val="-4"/>
              </w:rPr>
              <w:t>.</w:t>
            </w:r>
            <w:r w:rsidR="008B5E5E" w:rsidRPr="002A0823">
              <w:rPr>
                <w:rFonts w:ascii="Times New Roman" w:hAnsi="Times New Roman"/>
                <w:spacing w:val="-4"/>
              </w:rPr>
              <w:t xml:space="preserve"> Obținerea și stabilizarea mustului de bere.</w:t>
            </w:r>
          </w:p>
          <w:p w:rsidR="005835B0" w:rsidRPr="002A0823" w:rsidRDefault="00C00BD3" w:rsidP="004705A9">
            <w:pPr>
              <w:pStyle w:val="Frspaiere"/>
              <w:jc w:val="both"/>
              <w:rPr>
                <w:rFonts w:ascii="Times New Roman" w:hAnsi="Times New Roman"/>
                <w:b/>
                <w:spacing w:val="-4"/>
              </w:rPr>
            </w:pPr>
            <w:r w:rsidRPr="002A0823">
              <w:rPr>
                <w:rFonts w:ascii="Times New Roman" w:hAnsi="Times New Roman"/>
                <w:b/>
                <w:spacing w:val="-4"/>
              </w:rPr>
              <w:t xml:space="preserve">5. </w:t>
            </w:r>
            <w:r w:rsidR="005835B0" w:rsidRPr="002A0823">
              <w:rPr>
                <w:rFonts w:ascii="Times New Roman" w:hAnsi="Times New Roman"/>
                <w:b/>
                <w:spacing w:val="-4"/>
              </w:rPr>
              <w:t xml:space="preserve">Tehnologia de obținere a </w:t>
            </w:r>
            <w:r w:rsidR="00C13A53" w:rsidRPr="002A0823">
              <w:rPr>
                <w:rFonts w:ascii="Times New Roman" w:hAnsi="Times New Roman"/>
                <w:b/>
                <w:spacing w:val="-4"/>
              </w:rPr>
              <w:t>sucurilor din fructe.</w:t>
            </w:r>
            <w:r w:rsidR="00C13A53" w:rsidRPr="002A0823">
              <w:rPr>
                <w:rFonts w:ascii="Times New Roman" w:hAnsi="Times New Roman"/>
                <w:spacing w:val="-4"/>
              </w:rPr>
              <w:t xml:space="preserve"> Recepția calitativă și cantitativă a fructelor. Condiționarea materiei prime. Presarea fructelor. Limpezirea și condiționarea sucului. Tratamente de stabilizare a sucului (pasteurizarea și refrigerarea). Ambalarea sucurilor.</w:t>
            </w:r>
          </w:p>
          <w:p w:rsidR="005835B0" w:rsidRPr="0024265A" w:rsidRDefault="005835B0" w:rsidP="004705A9">
            <w:pPr>
              <w:pStyle w:val="Frspaiere"/>
              <w:jc w:val="both"/>
              <w:rPr>
                <w:rFonts w:ascii="Times New Roman" w:hAnsi="Times New Roman"/>
                <w:spacing w:val="-6"/>
              </w:rPr>
            </w:pPr>
            <w:r w:rsidRPr="0024265A">
              <w:rPr>
                <w:rFonts w:ascii="Times New Roman" w:hAnsi="Times New Roman"/>
                <w:b/>
                <w:spacing w:val="-6"/>
              </w:rPr>
              <w:t>6. Analiza senzorială a alimentelor.</w:t>
            </w:r>
            <w:r w:rsidRPr="0024265A">
              <w:rPr>
                <w:rFonts w:ascii="Times New Roman" w:hAnsi="Times New Roman"/>
                <w:spacing w:val="-6"/>
              </w:rPr>
              <w:t xml:space="preserve"> Organizarea ședinței de analiză senzorială. Pregătirea și instruirea subiecților evaluatori. Etapele evaluării senzoriale. Descriptori senzoriali (vizuali, olfactivi, tactili și gustativi). Teste de evaluare senzorială a alimentelor.</w:t>
            </w:r>
          </w:p>
          <w:p w:rsidR="005835B0" w:rsidRPr="002A0823" w:rsidRDefault="00B66DA6" w:rsidP="004705A9">
            <w:pPr>
              <w:pStyle w:val="Frspaiere"/>
              <w:jc w:val="both"/>
              <w:rPr>
                <w:rFonts w:ascii="Times New Roman" w:hAnsi="Times New Roman"/>
                <w:spacing w:val="-4"/>
              </w:rPr>
            </w:pPr>
            <w:r w:rsidRPr="002A0823">
              <w:rPr>
                <w:rFonts w:ascii="Times New Roman" w:hAnsi="Times New Roman"/>
                <w:b/>
                <w:spacing w:val="-4"/>
              </w:rPr>
              <w:t>7. Analiza senzorială a vinurilor.</w:t>
            </w:r>
            <w:r w:rsidRPr="002A0823">
              <w:rPr>
                <w:rFonts w:ascii="Times New Roman" w:hAnsi="Times New Roman"/>
                <w:spacing w:val="-4"/>
              </w:rPr>
              <w:t xml:space="preserve"> Descriptori senzoriali pentru vinurile liniștite. Organizarea degustării. Ordinea de degustare a vinurilor. </w:t>
            </w:r>
            <w:r w:rsidR="00C13A53" w:rsidRPr="002A0823">
              <w:rPr>
                <w:rFonts w:ascii="Times New Roman" w:hAnsi="Times New Roman"/>
                <w:spacing w:val="-4"/>
              </w:rPr>
              <w:t>Etapele procesului de degustare. Descrierea hedonică a vinurilor în cadrul degustării.</w:t>
            </w:r>
          </w:p>
          <w:p w:rsidR="007F3145" w:rsidRPr="002A0823" w:rsidRDefault="007F3145" w:rsidP="002A0823">
            <w:pPr>
              <w:pStyle w:val="Frspaiere"/>
              <w:rPr>
                <w:rFonts w:ascii="Times New Roman" w:hAnsi="Times New Roman"/>
                <w:b/>
                <w:spacing w:val="-4"/>
                <w:u w:val="single"/>
              </w:rPr>
            </w:pPr>
            <w:r w:rsidRPr="002A0823">
              <w:rPr>
                <w:rFonts w:ascii="Times New Roman" w:hAnsi="Times New Roman"/>
                <w:b/>
                <w:spacing w:val="-4"/>
                <w:u w:val="single"/>
              </w:rPr>
              <w:t>Bibliografia</w:t>
            </w:r>
          </w:p>
          <w:p w:rsidR="00B66DA6" w:rsidRPr="004705A9" w:rsidRDefault="004705A9" w:rsidP="0024265A">
            <w:pPr>
              <w:pStyle w:val="Frspaiere"/>
              <w:ind w:left="505" w:hanging="505"/>
              <w:jc w:val="both"/>
              <w:rPr>
                <w:rFonts w:ascii="Times New Roman" w:hAnsi="Times New Roman"/>
                <w:spacing w:val="-4"/>
              </w:rPr>
            </w:pPr>
            <w:r w:rsidRPr="004705A9">
              <w:rPr>
                <w:rFonts w:ascii="Times New Roman" w:hAnsi="Times New Roman"/>
                <w:b/>
                <w:spacing w:val="-4"/>
              </w:rPr>
              <w:t xml:space="preserve">1. </w:t>
            </w:r>
            <w:r w:rsidR="00B66DA6" w:rsidRPr="004705A9">
              <w:rPr>
                <w:rFonts w:ascii="Times New Roman" w:hAnsi="Times New Roman"/>
                <w:b/>
                <w:spacing w:val="-4"/>
              </w:rPr>
              <w:t xml:space="preserve">Banu C., Stoicescu Antoaneta, Tofan I., </w:t>
            </w:r>
            <w:proofErr w:type="spellStart"/>
            <w:r w:rsidR="00B66DA6" w:rsidRPr="004705A9">
              <w:rPr>
                <w:rFonts w:ascii="Times New Roman" w:hAnsi="Times New Roman"/>
                <w:b/>
                <w:spacing w:val="-4"/>
              </w:rPr>
              <w:t>Verșescu</w:t>
            </w:r>
            <w:proofErr w:type="spellEnd"/>
            <w:r w:rsidR="00736267" w:rsidRPr="004705A9">
              <w:rPr>
                <w:rFonts w:ascii="Times New Roman" w:hAnsi="Times New Roman"/>
                <w:b/>
                <w:spacing w:val="-4"/>
              </w:rPr>
              <w:t xml:space="preserve"> V.</w:t>
            </w:r>
            <w:r w:rsidR="00B66DA6" w:rsidRPr="004705A9">
              <w:rPr>
                <w:rFonts w:ascii="Times New Roman" w:hAnsi="Times New Roman"/>
                <w:b/>
                <w:spacing w:val="-4"/>
              </w:rPr>
              <w:t>, Vizireanu Cornelia, Pop M., 2000</w:t>
            </w:r>
            <w:r w:rsidR="00B66DA6" w:rsidRPr="004705A9">
              <w:rPr>
                <w:rFonts w:ascii="Times New Roman" w:hAnsi="Times New Roman"/>
                <w:spacing w:val="-4"/>
              </w:rPr>
              <w:t xml:space="preserve"> </w:t>
            </w:r>
            <w:r w:rsidR="004D432C" w:rsidRPr="004705A9">
              <w:rPr>
                <w:rFonts w:ascii="Times New Roman" w:hAnsi="Times New Roman"/>
                <w:spacing w:val="-4"/>
              </w:rPr>
              <w:t>–</w:t>
            </w:r>
            <w:r w:rsidR="00B66DA6" w:rsidRPr="004705A9">
              <w:rPr>
                <w:rFonts w:ascii="Times New Roman" w:hAnsi="Times New Roman"/>
                <w:spacing w:val="-4"/>
              </w:rPr>
              <w:t xml:space="preserve"> </w:t>
            </w:r>
            <w:r w:rsidR="00B66DA6" w:rsidRPr="004705A9">
              <w:rPr>
                <w:rFonts w:ascii="Times New Roman" w:hAnsi="Times New Roman"/>
                <w:i/>
                <w:spacing w:val="-4"/>
              </w:rPr>
              <w:t>Tratat de știința și tehnologia malțului și a berii, vol. I</w:t>
            </w:r>
            <w:r w:rsidR="00674E06">
              <w:rPr>
                <w:rFonts w:ascii="Times New Roman" w:hAnsi="Times New Roman"/>
                <w:spacing w:val="-4"/>
              </w:rPr>
              <w:t>. Ed.</w:t>
            </w:r>
            <w:r w:rsidR="00B66DA6" w:rsidRPr="004705A9">
              <w:rPr>
                <w:rFonts w:ascii="Times New Roman" w:hAnsi="Times New Roman"/>
                <w:spacing w:val="-4"/>
              </w:rPr>
              <w:t xml:space="preserve"> </w:t>
            </w:r>
            <w:proofErr w:type="spellStart"/>
            <w:r w:rsidR="00B66DA6" w:rsidRPr="004705A9">
              <w:rPr>
                <w:rFonts w:ascii="Times New Roman" w:hAnsi="Times New Roman"/>
                <w:spacing w:val="-4"/>
              </w:rPr>
              <w:t>Agir</w:t>
            </w:r>
            <w:proofErr w:type="spellEnd"/>
            <w:r w:rsidR="004D432C" w:rsidRPr="004705A9">
              <w:rPr>
                <w:rFonts w:ascii="Times New Roman" w:hAnsi="Times New Roman"/>
                <w:spacing w:val="-4"/>
              </w:rPr>
              <w:t>,</w:t>
            </w:r>
            <w:r w:rsidR="00B66DA6" w:rsidRPr="004705A9">
              <w:rPr>
                <w:rFonts w:ascii="Times New Roman" w:hAnsi="Times New Roman"/>
                <w:spacing w:val="-4"/>
              </w:rPr>
              <w:t xml:space="preserve"> București.</w:t>
            </w:r>
          </w:p>
          <w:p w:rsidR="00B66DA6" w:rsidRPr="004705A9" w:rsidRDefault="004705A9" w:rsidP="0024265A">
            <w:pPr>
              <w:pStyle w:val="Frspaiere"/>
              <w:ind w:left="505" w:hanging="505"/>
              <w:jc w:val="both"/>
              <w:rPr>
                <w:rFonts w:ascii="Times New Roman" w:hAnsi="Times New Roman"/>
                <w:spacing w:val="-4"/>
              </w:rPr>
            </w:pPr>
            <w:r w:rsidRPr="004705A9">
              <w:rPr>
                <w:rFonts w:ascii="Times New Roman" w:hAnsi="Times New Roman"/>
                <w:b/>
                <w:spacing w:val="-4"/>
              </w:rPr>
              <w:t xml:space="preserve">2. </w:t>
            </w:r>
            <w:proofErr w:type="spellStart"/>
            <w:r w:rsidR="00B66DA6" w:rsidRPr="004705A9">
              <w:rPr>
                <w:rFonts w:ascii="Times New Roman" w:hAnsi="Times New Roman"/>
                <w:b/>
                <w:spacing w:val="-4"/>
              </w:rPr>
              <w:t>Beceanu</w:t>
            </w:r>
            <w:proofErr w:type="spellEnd"/>
            <w:r w:rsidR="00B66DA6" w:rsidRPr="004705A9">
              <w:rPr>
                <w:rFonts w:ascii="Times New Roman" w:hAnsi="Times New Roman"/>
                <w:b/>
                <w:spacing w:val="-4"/>
              </w:rPr>
              <w:t xml:space="preserve"> D., 2010</w:t>
            </w:r>
            <w:r w:rsidR="00B66DA6" w:rsidRPr="004705A9">
              <w:rPr>
                <w:rFonts w:ascii="Times New Roman" w:hAnsi="Times New Roman"/>
                <w:spacing w:val="-4"/>
              </w:rPr>
              <w:t xml:space="preserve"> </w:t>
            </w:r>
            <w:r w:rsidR="004D432C" w:rsidRPr="004705A9">
              <w:rPr>
                <w:rFonts w:ascii="Times New Roman" w:hAnsi="Times New Roman"/>
                <w:spacing w:val="-4"/>
              </w:rPr>
              <w:t>–</w:t>
            </w:r>
            <w:r w:rsidRPr="004705A9">
              <w:rPr>
                <w:rFonts w:ascii="Times New Roman" w:hAnsi="Times New Roman"/>
                <w:spacing w:val="-4"/>
              </w:rPr>
              <w:t xml:space="preserve"> </w:t>
            </w:r>
            <w:r w:rsidR="00B66DA6" w:rsidRPr="004705A9">
              <w:rPr>
                <w:rFonts w:ascii="Times New Roman" w:hAnsi="Times New Roman"/>
                <w:i/>
                <w:spacing w:val="-4"/>
              </w:rPr>
              <w:t xml:space="preserve">Tehnologia prelucrării legumelor </w:t>
            </w:r>
            <w:r w:rsidR="00C13A53" w:rsidRPr="004705A9">
              <w:rPr>
                <w:rFonts w:ascii="Times New Roman" w:hAnsi="Times New Roman"/>
                <w:i/>
                <w:spacing w:val="-4"/>
              </w:rPr>
              <w:t>și</w:t>
            </w:r>
            <w:r w:rsidR="00B66DA6" w:rsidRPr="004705A9">
              <w:rPr>
                <w:rFonts w:ascii="Times New Roman" w:hAnsi="Times New Roman"/>
                <w:i/>
                <w:spacing w:val="-4"/>
              </w:rPr>
              <w:t xml:space="preserve"> fructelor</w:t>
            </w:r>
            <w:r w:rsidRPr="004705A9">
              <w:rPr>
                <w:rFonts w:ascii="Times New Roman" w:hAnsi="Times New Roman"/>
                <w:spacing w:val="-4"/>
              </w:rPr>
              <w:t>.</w:t>
            </w:r>
            <w:r w:rsidR="004D432C" w:rsidRPr="004705A9">
              <w:rPr>
                <w:rFonts w:ascii="Times New Roman" w:hAnsi="Times New Roman"/>
                <w:spacing w:val="-4"/>
              </w:rPr>
              <w:t xml:space="preserve"> Editura</w:t>
            </w:r>
            <w:r w:rsidR="00B66DA6" w:rsidRPr="004705A9">
              <w:rPr>
                <w:rFonts w:ascii="Times New Roman" w:hAnsi="Times New Roman"/>
                <w:spacing w:val="-4"/>
              </w:rPr>
              <w:t xml:space="preserve"> PIM, Iaşi.</w:t>
            </w:r>
          </w:p>
          <w:p w:rsidR="004D432C" w:rsidRPr="004705A9" w:rsidRDefault="004705A9" w:rsidP="0024265A">
            <w:pPr>
              <w:pStyle w:val="Frspaiere"/>
              <w:ind w:left="505" w:hanging="505"/>
              <w:jc w:val="both"/>
              <w:rPr>
                <w:rFonts w:ascii="Times New Roman" w:hAnsi="Times New Roman"/>
                <w:spacing w:val="-4"/>
              </w:rPr>
            </w:pPr>
            <w:r w:rsidRPr="004705A9">
              <w:rPr>
                <w:rFonts w:ascii="Times New Roman" w:hAnsi="Times New Roman"/>
                <w:b/>
                <w:spacing w:val="-4"/>
              </w:rPr>
              <w:t xml:space="preserve">3. </w:t>
            </w:r>
            <w:proofErr w:type="spellStart"/>
            <w:r w:rsidR="004D432C" w:rsidRPr="004705A9">
              <w:rPr>
                <w:rFonts w:ascii="Times New Roman" w:hAnsi="Times New Roman"/>
                <w:b/>
                <w:spacing w:val="-4"/>
              </w:rPr>
              <w:t>Beceanu</w:t>
            </w:r>
            <w:proofErr w:type="spellEnd"/>
            <w:r w:rsidR="004D432C" w:rsidRPr="004705A9">
              <w:rPr>
                <w:rFonts w:ascii="Times New Roman" w:hAnsi="Times New Roman"/>
                <w:b/>
                <w:spacing w:val="-4"/>
              </w:rPr>
              <w:t xml:space="preserve"> D., Anghel Roxana, Filimon R., 2011</w:t>
            </w:r>
            <w:r w:rsidR="004D432C" w:rsidRPr="004705A9">
              <w:rPr>
                <w:rFonts w:ascii="Times New Roman" w:hAnsi="Times New Roman"/>
                <w:spacing w:val="-4"/>
              </w:rPr>
              <w:t xml:space="preserve"> – </w:t>
            </w:r>
            <w:r w:rsidR="004D432C" w:rsidRPr="004705A9">
              <w:rPr>
                <w:rFonts w:ascii="Times New Roman" w:hAnsi="Times New Roman"/>
                <w:i/>
                <w:spacing w:val="-4"/>
              </w:rPr>
              <w:t xml:space="preserve">Materii prime horticole mai </w:t>
            </w:r>
            <w:r w:rsidR="004D432C" w:rsidRPr="004705A9">
              <w:rPr>
                <w:rFonts w:ascii="Times New Roman" w:hAnsi="Times New Roman"/>
                <w:i/>
                <w:spacing w:val="-4"/>
              </w:rPr>
              <w:lastRenderedPageBreak/>
              <w:t>importante pentru industria alime</w:t>
            </w:r>
            <w:r w:rsidRPr="004705A9">
              <w:rPr>
                <w:rFonts w:ascii="Times New Roman" w:hAnsi="Times New Roman"/>
                <w:i/>
                <w:spacing w:val="-4"/>
              </w:rPr>
              <w:t>ntară. Struguri, fructe, legume</w:t>
            </w:r>
            <w:r w:rsidRPr="004705A9">
              <w:rPr>
                <w:rFonts w:ascii="Times New Roman" w:hAnsi="Times New Roman"/>
                <w:spacing w:val="-4"/>
              </w:rPr>
              <w:t>.</w:t>
            </w:r>
            <w:r w:rsidR="00674E06">
              <w:rPr>
                <w:rFonts w:ascii="Times New Roman" w:hAnsi="Times New Roman"/>
                <w:spacing w:val="-4"/>
              </w:rPr>
              <w:t xml:space="preserve"> Ed.</w:t>
            </w:r>
            <w:r w:rsidR="004D432C" w:rsidRPr="004705A9">
              <w:rPr>
                <w:rFonts w:ascii="Times New Roman" w:hAnsi="Times New Roman"/>
                <w:spacing w:val="-4"/>
              </w:rPr>
              <w:t xml:space="preserve"> PIM, Iași</w:t>
            </w:r>
          </w:p>
          <w:p w:rsidR="00B66DA6" w:rsidRPr="004705A9" w:rsidRDefault="004705A9" w:rsidP="0024265A">
            <w:pPr>
              <w:pStyle w:val="Frspaiere"/>
              <w:ind w:left="505" w:hanging="505"/>
              <w:jc w:val="both"/>
              <w:rPr>
                <w:rFonts w:ascii="Times New Roman" w:hAnsi="Times New Roman"/>
                <w:spacing w:val="-4"/>
              </w:rPr>
            </w:pPr>
            <w:r w:rsidRPr="004705A9">
              <w:rPr>
                <w:rFonts w:ascii="Times New Roman" w:hAnsi="Times New Roman"/>
                <w:b/>
                <w:spacing w:val="-4"/>
              </w:rPr>
              <w:t xml:space="preserve">4. </w:t>
            </w:r>
            <w:proofErr w:type="spellStart"/>
            <w:r w:rsidR="00B66DA6" w:rsidRPr="004705A9">
              <w:rPr>
                <w:rFonts w:ascii="Times New Roman" w:hAnsi="Times New Roman"/>
                <w:b/>
                <w:spacing w:val="-4"/>
              </w:rPr>
              <w:t>Berzescu</w:t>
            </w:r>
            <w:proofErr w:type="spellEnd"/>
            <w:r w:rsidR="00B66DA6" w:rsidRPr="004705A9">
              <w:rPr>
                <w:rFonts w:ascii="Times New Roman" w:hAnsi="Times New Roman"/>
                <w:b/>
                <w:spacing w:val="-4"/>
              </w:rPr>
              <w:t xml:space="preserve"> P., Dumitrescu M., </w:t>
            </w:r>
            <w:proofErr w:type="spellStart"/>
            <w:r w:rsidR="00B66DA6" w:rsidRPr="004705A9">
              <w:rPr>
                <w:rFonts w:ascii="Times New Roman" w:hAnsi="Times New Roman"/>
                <w:b/>
                <w:spacing w:val="-4"/>
              </w:rPr>
              <w:t>Hopulele</w:t>
            </w:r>
            <w:proofErr w:type="spellEnd"/>
            <w:r w:rsidR="00B66DA6" w:rsidRPr="004705A9">
              <w:rPr>
                <w:rFonts w:ascii="Times New Roman" w:hAnsi="Times New Roman"/>
                <w:b/>
                <w:spacing w:val="-4"/>
              </w:rPr>
              <w:t xml:space="preserve"> T., Stoicescu Antoaneta, 1981</w:t>
            </w:r>
            <w:r w:rsidR="00B66DA6" w:rsidRPr="004705A9">
              <w:rPr>
                <w:rFonts w:ascii="Times New Roman" w:hAnsi="Times New Roman"/>
                <w:spacing w:val="-4"/>
              </w:rPr>
              <w:t xml:space="preserve"> </w:t>
            </w:r>
            <w:r w:rsidR="004D432C" w:rsidRPr="004705A9">
              <w:rPr>
                <w:rFonts w:ascii="Times New Roman" w:hAnsi="Times New Roman"/>
                <w:spacing w:val="-4"/>
              </w:rPr>
              <w:t>–</w:t>
            </w:r>
            <w:r w:rsidR="00B66DA6" w:rsidRPr="004705A9">
              <w:rPr>
                <w:rFonts w:ascii="Times New Roman" w:hAnsi="Times New Roman"/>
                <w:spacing w:val="-4"/>
              </w:rPr>
              <w:t xml:space="preserve"> </w:t>
            </w:r>
            <w:r w:rsidR="00B66DA6" w:rsidRPr="004705A9">
              <w:rPr>
                <w:rFonts w:ascii="Times New Roman" w:hAnsi="Times New Roman"/>
                <w:i/>
                <w:spacing w:val="-4"/>
              </w:rPr>
              <w:t>Tehnologia berii și a malțului</w:t>
            </w:r>
            <w:r w:rsidR="00B66DA6" w:rsidRPr="004705A9">
              <w:rPr>
                <w:rFonts w:ascii="Times New Roman" w:hAnsi="Times New Roman"/>
                <w:spacing w:val="-4"/>
              </w:rPr>
              <w:t>. Editura Ceres, București.</w:t>
            </w:r>
          </w:p>
          <w:p w:rsidR="00B66DA6" w:rsidRPr="004705A9" w:rsidRDefault="004705A9" w:rsidP="0024265A">
            <w:pPr>
              <w:pStyle w:val="Frspaiere"/>
              <w:ind w:left="505" w:hanging="505"/>
              <w:jc w:val="both"/>
              <w:rPr>
                <w:rFonts w:ascii="Times New Roman" w:hAnsi="Times New Roman"/>
                <w:spacing w:val="-4"/>
              </w:rPr>
            </w:pPr>
            <w:r w:rsidRPr="004705A9">
              <w:rPr>
                <w:rFonts w:ascii="Times New Roman" w:hAnsi="Times New Roman"/>
                <w:b/>
                <w:spacing w:val="-4"/>
              </w:rPr>
              <w:t>5. Cotea</w:t>
            </w:r>
            <w:r w:rsidR="00B66DA6" w:rsidRPr="004705A9">
              <w:rPr>
                <w:rFonts w:ascii="Times New Roman" w:hAnsi="Times New Roman"/>
                <w:b/>
                <w:spacing w:val="-4"/>
              </w:rPr>
              <w:t xml:space="preserve"> V.</w:t>
            </w:r>
            <w:r w:rsidR="004D432C" w:rsidRPr="004705A9">
              <w:rPr>
                <w:rFonts w:ascii="Times New Roman" w:hAnsi="Times New Roman"/>
                <w:b/>
                <w:spacing w:val="-4"/>
              </w:rPr>
              <w:t xml:space="preserve"> </w:t>
            </w:r>
            <w:r w:rsidR="00B66DA6" w:rsidRPr="004705A9">
              <w:rPr>
                <w:rFonts w:ascii="Times New Roman" w:hAnsi="Times New Roman"/>
                <w:b/>
                <w:spacing w:val="-4"/>
              </w:rPr>
              <w:t xml:space="preserve">D., </w:t>
            </w:r>
            <w:r w:rsidR="00C13A53" w:rsidRPr="004705A9">
              <w:rPr>
                <w:rFonts w:ascii="Times New Roman" w:hAnsi="Times New Roman"/>
                <w:b/>
                <w:spacing w:val="-4"/>
              </w:rPr>
              <w:t>Zănoagă</w:t>
            </w:r>
            <w:r w:rsidR="00B66DA6" w:rsidRPr="004705A9">
              <w:rPr>
                <w:rFonts w:ascii="Times New Roman" w:hAnsi="Times New Roman"/>
                <w:b/>
                <w:spacing w:val="-4"/>
              </w:rPr>
              <w:t xml:space="preserve"> V.</w:t>
            </w:r>
            <w:r w:rsidR="004D432C" w:rsidRPr="004705A9">
              <w:rPr>
                <w:rFonts w:ascii="Times New Roman" w:hAnsi="Times New Roman"/>
                <w:b/>
                <w:spacing w:val="-4"/>
              </w:rPr>
              <w:t xml:space="preserve"> </w:t>
            </w:r>
            <w:r w:rsidRPr="004705A9">
              <w:rPr>
                <w:rFonts w:ascii="Times New Roman" w:hAnsi="Times New Roman"/>
                <w:b/>
                <w:spacing w:val="-4"/>
              </w:rPr>
              <w:t>C., Cotea</w:t>
            </w:r>
            <w:r w:rsidR="00B66DA6" w:rsidRPr="004705A9">
              <w:rPr>
                <w:rFonts w:ascii="Times New Roman" w:hAnsi="Times New Roman"/>
                <w:b/>
                <w:spacing w:val="-4"/>
              </w:rPr>
              <w:t xml:space="preserve"> V.</w:t>
            </w:r>
            <w:r w:rsidR="004D432C" w:rsidRPr="004705A9">
              <w:rPr>
                <w:rFonts w:ascii="Times New Roman" w:hAnsi="Times New Roman"/>
                <w:b/>
                <w:spacing w:val="-4"/>
              </w:rPr>
              <w:t xml:space="preserve"> </w:t>
            </w:r>
            <w:r w:rsidR="00B66DA6" w:rsidRPr="004705A9">
              <w:rPr>
                <w:rFonts w:ascii="Times New Roman" w:hAnsi="Times New Roman"/>
                <w:b/>
                <w:spacing w:val="-4"/>
              </w:rPr>
              <w:t>V., 2009</w:t>
            </w:r>
            <w:r w:rsidR="00B66DA6" w:rsidRPr="004705A9">
              <w:rPr>
                <w:rFonts w:ascii="Times New Roman" w:hAnsi="Times New Roman"/>
                <w:spacing w:val="-4"/>
              </w:rPr>
              <w:t xml:space="preserve"> </w:t>
            </w:r>
            <w:r w:rsidR="004D432C" w:rsidRPr="004705A9">
              <w:rPr>
                <w:rFonts w:ascii="Times New Roman" w:hAnsi="Times New Roman"/>
                <w:spacing w:val="-4"/>
              </w:rPr>
              <w:t>–</w:t>
            </w:r>
            <w:r w:rsidR="00B66DA6" w:rsidRPr="004705A9">
              <w:rPr>
                <w:rFonts w:ascii="Times New Roman" w:hAnsi="Times New Roman"/>
                <w:spacing w:val="-4"/>
              </w:rPr>
              <w:t xml:space="preserve"> </w:t>
            </w:r>
            <w:r w:rsidR="00B66DA6" w:rsidRPr="004705A9">
              <w:rPr>
                <w:rFonts w:ascii="Times New Roman" w:hAnsi="Times New Roman"/>
                <w:i/>
                <w:spacing w:val="-4"/>
              </w:rPr>
              <w:t xml:space="preserve">Tratat </w:t>
            </w:r>
            <w:r w:rsidRPr="004705A9">
              <w:rPr>
                <w:rFonts w:ascii="Times New Roman" w:hAnsi="Times New Roman"/>
                <w:i/>
                <w:spacing w:val="-4"/>
              </w:rPr>
              <w:t>de Oenochimie, vol. I, vol. II.</w:t>
            </w:r>
            <w:r w:rsidRPr="004705A9">
              <w:rPr>
                <w:rFonts w:ascii="Times New Roman" w:hAnsi="Times New Roman"/>
                <w:spacing w:val="-4"/>
              </w:rPr>
              <w:t xml:space="preserve"> </w:t>
            </w:r>
            <w:r w:rsidR="00B66DA6" w:rsidRPr="004705A9">
              <w:rPr>
                <w:rFonts w:ascii="Times New Roman" w:hAnsi="Times New Roman"/>
                <w:spacing w:val="-4"/>
              </w:rPr>
              <w:t>Editura Academiei Române, București.</w:t>
            </w:r>
          </w:p>
          <w:p w:rsidR="00B66DA6" w:rsidRPr="004705A9" w:rsidRDefault="004705A9" w:rsidP="0024265A">
            <w:pPr>
              <w:pStyle w:val="Frspaiere"/>
              <w:ind w:left="505" w:hanging="505"/>
              <w:jc w:val="both"/>
              <w:rPr>
                <w:rFonts w:ascii="Times New Roman" w:hAnsi="Times New Roman"/>
                <w:spacing w:val="-4"/>
              </w:rPr>
            </w:pPr>
            <w:r w:rsidRPr="004705A9">
              <w:rPr>
                <w:rFonts w:ascii="Times New Roman" w:hAnsi="Times New Roman"/>
                <w:b/>
                <w:spacing w:val="-4"/>
              </w:rPr>
              <w:t>6. Cotea</w:t>
            </w:r>
            <w:r w:rsidR="00B66DA6" w:rsidRPr="004705A9">
              <w:rPr>
                <w:rFonts w:ascii="Times New Roman" w:hAnsi="Times New Roman"/>
                <w:b/>
                <w:spacing w:val="-4"/>
              </w:rPr>
              <w:t xml:space="preserve"> V.</w:t>
            </w:r>
            <w:r w:rsidR="004D432C" w:rsidRPr="004705A9">
              <w:rPr>
                <w:rFonts w:ascii="Times New Roman" w:hAnsi="Times New Roman"/>
                <w:b/>
                <w:spacing w:val="-4"/>
              </w:rPr>
              <w:t xml:space="preserve"> </w:t>
            </w:r>
            <w:r w:rsidR="00B66DA6" w:rsidRPr="004705A9">
              <w:rPr>
                <w:rFonts w:ascii="Times New Roman" w:hAnsi="Times New Roman"/>
                <w:b/>
                <w:spacing w:val="-4"/>
              </w:rPr>
              <w:t>V., Cotea V.</w:t>
            </w:r>
            <w:r w:rsidR="004D432C" w:rsidRPr="004705A9">
              <w:rPr>
                <w:rFonts w:ascii="Times New Roman" w:hAnsi="Times New Roman"/>
                <w:b/>
                <w:spacing w:val="-4"/>
              </w:rPr>
              <w:t xml:space="preserve"> </w:t>
            </w:r>
            <w:r w:rsidR="00B66DA6" w:rsidRPr="004705A9">
              <w:rPr>
                <w:rFonts w:ascii="Times New Roman" w:hAnsi="Times New Roman"/>
                <w:b/>
                <w:spacing w:val="-4"/>
              </w:rPr>
              <w:t>D., 2006</w:t>
            </w:r>
            <w:r w:rsidR="00B66DA6" w:rsidRPr="004705A9">
              <w:rPr>
                <w:rFonts w:ascii="Times New Roman" w:hAnsi="Times New Roman"/>
                <w:spacing w:val="-4"/>
              </w:rPr>
              <w:t xml:space="preserve"> </w:t>
            </w:r>
            <w:r w:rsidR="004D432C" w:rsidRPr="004705A9">
              <w:rPr>
                <w:rFonts w:ascii="Times New Roman" w:hAnsi="Times New Roman"/>
                <w:spacing w:val="-4"/>
              </w:rPr>
              <w:t>–</w:t>
            </w:r>
            <w:r w:rsidR="00B66DA6" w:rsidRPr="004705A9">
              <w:rPr>
                <w:rFonts w:ascii="Times New Roman" w:hAnsi="Times New Roman"/>
                <w:spacing w:val="-4"/>
              </w:rPr>
              <w:t xml:space="preserve"> </w:t>
            </w:r>
            <w:r w:rsidR="00B66DA6" w:rsidRPr="004705A9">
              <w:rPr>
                <w:rFonts w:ascii="Times New Roman" w:hAnsi="Times New Roman"/>
                <w:i/>
                <w:spacing w:val="-4"/>
              </w:rPr>
              <w:t>Tehnologii de producere a vinurilor</w:t>
            </w:r>
            <w:r w:rsidRPr="004705A9">
              <w:rPr>
                <w:rFonts w:ascii="Times New Roman" w:hAnsi="Times New Roman"/>
                <w:spacing w:val="-4"/>
              </w:rPr>
              <w:t>.</w:t>
            </w:r>
            <w:r w:rsidR="00B66DA6" w:rsidRPr="004705A9">
              <w:rPr>
                <w:rFonts w:ascii="Times New Roman" w:hAnsi="Times New Roman"/>
                <w:spacing w:val="-4"/>
              </w:rPr>
              <w:t xml:space="preserve"> Editura Academiei Române, București.</w:t>
            </w:r>
          </w:p>
          <w:p w:rsidR="00B66DA6" w:rsidRPr="004705A9" w:rsidRDefault="004705A9" w:rsidP="0024265A">
            <w:pPr>
              <w:pStyle w:val="Frspaiere"/>
              <w:ind w:left="505" w:hanging="505"/>
              <w:jc w:val="both"/>
              <w:rPr>
                <w:rFonts w:ascii="Times New Roman" w:hAnsi="Times New Roman"/>
                <w:color w:val="000000"/>
                <w:spacing w:val="-4"/>
              </w:rPr>
            </w:pPr>
            <w:r w:rsidRPr="004705A9">
              <w:rPr>
                <w:rFonts w:ascii="Times New Roman" w:hAnsi="Times New Roman"/>
                <w:b/>
                <w:spacing w:val="-4"/>
              </w:rPr>
              <w:t>7. Cotea</w:t>
            </w:r>
            <w:r w:rsidR="00B66DA6" w:rsidRPr="004705A9">
              <w:rPr>
                <w:rFonts w:ascii="Times New Roman" w:hAnsi="Times New Roman"/>
                <w:b/>
                <w:spacing w:val="-4"/>
              </w:rPr>
              <w:t xml:space="preserve"> V.</w:t>
            </w:r>
            <w:r w:rsidR="004D432C" w:rsidRPr="004705A9">
              <w:rPr>
                <w:rFonts w:ascii="Times New Roman" w:hAnsi="Times New Roman"/>
                <w:b/>
                <w:spacing w:val="-4"/>
              </w:rPr>
              <w:t xml:space="preserve"> </w:t>
            </w:r>
            <w:r w:rsidR="00B66DA6" w:rsidRPr="004705A9">
              <w:rPr>
                <w:rFonts w:ascii="Times New Roman" w:hAnsi="Times New Roman"/>
                <w:b/>
                <w:spacing w:val="-4"/>
              </w:rPr>
              <w:t xml:space="preserve">V., </w:t>
            </w:r>
            <w:r w:rsidR="00C13A53" w:rsidRPr="004705A9">
              <w:rPr>
                <w:rFonts w:ascii="Times New Roman" w:hAnsi="Times New Roman"/>
                <w:b/>
                <w:color w:val="000000"/>
                <w:spacing w:val="-4"/>
              </w:rPr>
              <w:t>Zănoagă</w:t>
            </w:r>
            <w:r w:rsidR="00B66DA6" w:rsidRPr="004705A9">
              <w:rPr>
                <w:rFonts w:ascii="Times New Roman" w:hAnsi="Times New Roman"/>
                <w:b/>
                <w:color w:val="000000"/>
                <w:spacing w:val="-4"/>
              </w:rPr>
              <w:t xml:space="preserve"> V.</w:t>
            </w:r>
            <w:r w:rsidR="004D432C" w:rsidRPr="004705A9">
              <w:rPr>
                <w:rFonts w:ascii="Times New Roman" w:hAnsi="Times New Roman"/>
                <w:b/>
                <w:color w:val="000000"/>
                <w:spacing w:val="-4"/>
              </w:rPr>
              <w:t xml:space="preserve"> </w:t>
            </w:r>
            <w:r w:rsidR="00B66DA6" w:rsidRPr="004705A9">
              <w:rPr>
                <w:rFonts w:ascii="Times New Roman" w:hAnsi="Times New Roman"/>
                <w:b/>
                <w:color w:val="000000"/>
                <w:spacing w:val="-4"/>
              </w:rPr>
              <w:t>C., Cotea V.</w:t>
            </w:r>
            <w:r w:rsidR="004D432C" w:rsidRPr="004705A9">
              <w:rPr>
                <w:rFonts w:ascii="Times New Roman" w:hAnsi="Times New Roman"/>
                <w:b/>
                <w:color w:val="000000"/>
                <w:spacing w:val="-4"/>
              </w:rPr>
              <w:t xml:space="preserve"> </w:t>
            </w:r>
            <w:r w:rsidR="00B66DA6" w:rsidRPr="004705A9">
              <w:rPr>
                <w:rFonts w:ascii="Times New Roman" w:hAnsi="Times New Roman"/>
                <w:b/>
                <w:color w:val="000000"/>
                <w:spacing w:val="-4"/>
              </w:rPr>
              <w:t>D., 2010</w:t>
            </w:r>
            <w:r w:rsidR="00B66DA6" w:rsidRPr="004705A9">
              <w:rPr>
                <w:rFonts w:ascii="Times New Roman" w:hAnsi="Times New Roman"/>
                <w:color w:val="000000"/>
                <w:spacing w:val="-4"/>
              </w:rPr>
              <w:t xml:space="preserve"> </w:t>
            </w:r>
            <w:r w:rsidR="004D432C" w:rsidRPr="004705A9">
              <w:rPr>
                <w:rFonts w:ascii="Times New Roman" w:hAnsi="Times New Roman"/>
                <w:color w:val="000000"/>
                <w:spacing w:val="-4"/>
              </w:rPr>
              <w:t>–</w:t>
            </w:r>
            <w:r w:rsidR="00B66DA6" w:rsidRPr="004705A9">
              <w:rPr>
                <w:rFonts w:ascii="Times New Roman" w:hAnsi="Times New Roman"/>
                <w:color w:val="000000"/>
                <w:spacing w:val="-4"/>
              </w:rPr>
              <w:t xml:space="preserve"> </w:t>
            </w:r>
            <w:r w:rsidR="00B66DA6" w:rsidRPr="004705A9">
              <w:rPr>
                <w:rFonts w:ascii="Times New Roman" w:hAnsi="Times New Roman"/>
                <w:i/>
                <w:color w:val="000000"/>
                <w:spacing w:val="-4"/>
              </w:rPr>
              <w:t xml:space="preserve">Oenologie. Construcții, vase </w:t>
            </w:r>
            <w:r w:rsidR="00C13A53" w:rsidRPr="004705A9">
              <w:rPr>
                <w:rFonts w:ascii="Times New Roman" w:hAnsi="Times New Roman"/>
                <w:i/>
                <w:color w:val="000000"/>
                <w:spacing w:val="-4"/>
              </w:rPr>
              <w:t>și</w:t>
            </w:r>
            <w:r w:rsidR="00B66DA6" w:rsidRPr="004705A9">
              <w:rPr>
                <w:rFonts w:ascii="Times New Roman" w:hAnsi="Times New Roman"/>
                <w:i/>
                <w:color w:val="000000"/>
                <w:spacing w:val="-4"/>
              </w:rPr>
              <w:t xml:space="preserve"> utilaje vinicole</w:t>
            </w:r>
            <w:r w:rsidRPr="004705A9">
              <w:rPr>
                <w:rFonts w:ascii="Times New Roman" w:hAnsi="Times New Roman"/>
                <w:color w:val="000000"/>
                <w:spacing w:val="-4"/>
              </w:rPr>
              <w:t>.</w:t>
            </w:r>
            <w:r w:rsidR="00B66DA6" w:rsidRPr="004705A9">
              <w:rPr>
                <w:rFonts w:ascii="Times New Roman" w:hAnsi="Times New Roman"/>
                <w:color w:val="000000"/>
                <w:spacing w:val="-4"/>
              </w:rPr>
              <w:t xml:space="preserve"> Editura Academiei Române, București.</w:t>
            </w:r>
          </w:p>
          <w:p w:rsidR="00B66DA6" w:rsidRPr="004705A9" w:rsidRDefault="004705A9" w:rsidP="0024265A">
            <w:pPr>
              <w:pStyle w:val="Frspaiere"/>
              <w:ind w:left="505" w:hanging="505"/>
              <w:jc w:val="both"/>
              <w:rPr>
                <w:rFonts w:ascii="Times New Roman" w:hAnsi="Times New Roman"/>
                <w:color w:val="000000"/>
                <w:spacing w:val="-4"/>
              </w:rPr>
            </w:pPr>
            <w:r w:rsidRPr="004705A9">
              <w:rPr>
                <w:rFonts w:ascii="Times New Roman" w:hAnsi="Times New Roman"/>
                <w:b/>
                <w:color w:val="000000"/>
                <w:spacing w:val="-4"/>
              </w:rPr>
              <w:t xml:space="preserve">8. </w:t>
            </w:r>
            <w:r w:rsidR="00B66DA6" w:rsidRPr="004705A9">
              <w:rPr>
                <w:rFonts w:ascii="Times New Roman" w:hAnsi="Times New Roman"/>
                <w:b/>
                <w:color w:val="000000"/>
                <w:spacing w:val="-4"/>
              </w:rPr>
              <w:t>Croitoru C., 2016</w:t>
            </w:r>
            <w:r w:rsidR="00B66DA6" w:rsidRPr="004705A9">
              <w:rPr>
                <w:rFonts w:ascii="Times New Roman" w:hAnsi="Times New Roman"/>
                <w:color w:val="000000"/>
                <w:spacing w:val="-4"/>
              </w:rPr>
              <w:t xml:space="preserve"> </w:t>
            </w:r>
            <w:r w:rsidR="004D432C" w:rsidRPr="004705A9">
              <w:rPr>
                <w:rFonts w:ascii="Times New Roman" w:hAnsi="Times New Roman"/>
                <w:color w:val="000000"/>
                <w:spacing w:val="-4"/>
              </w:rPr>
              <w:t>–</w:t>
            </w:r>
            <w:r w:rsidR="00B66DA6" w:rsidRPr="004705A9">
              <w:rPr>
                <w:rFonts w:ascii="Times New Roman" w:hAnsi="Times New Roman"/>
                <w:color w:val="000000"/>
                <w:spacing w:val="-4"/>
              </w:rPr>
              <w:t xml:space="preserve"> </w:t>
            </w:r>
            <w:r w:rsidR="00B66DA6" w:rsidRPr="004705A9">
              <w:rPr>
                <w:rFonts w:ascii="Times New Roman" w:hAnsi="Times New Roman"/>
                <w:i/>
                <w:color w:val="000000"/>
                <w:spacing w:val="-4"/>
              </w:rPr>
              <w:t xml:space="preserve">Analiza senzorială a produselor agroalimentare, Volumul I: </w:t>
            </w:r>
            <w:r w:rsidR="004D432C" w:rsidRPr="004705A9">
              <w:rPr>
                <w:rFonts w:ascii="Times New Roman" w:hAnsi="Times New Roman"/>
                <w:i/>
                <w:color w:val="000000"/>
                <w:spacing w:val="-4"/>
              </w:rPr>
              <w:t>Elemente metrologice, metodologice și statistice</w:t>
            </w:r>
            <w:r w:rsidRPr="004705A9">
              <w:rPr>
                <w:rFonts w:ascii="Times New Roman" w:hAnsi="Times New Roman"/>
                <w:color w:val="000000"/>
                <w:spacing w:val="-4"/>
              </w:rPr>
              <w:t>.</w:t>
            </w:r>
            <w:r w:rsidR="00B66DA6" w:rsidRPr="004705A9">
              <w:rPr>
                <w:rFonts w:ascii="Times New Roman" w:hAnsi="Times New Roman"/>
                <w:color w:val="000000"/>
                <w:spacing w:val="-4"/>
              </w:rPr>
              <w:t xml:space="preserve"> Editura AGIR, București.</w:t>
            </w:r>
          </w:p>
          <w:p w:rsidR="00B66DA6" w:rsidRPr="004705A9" w:rsidRDefault="004705A9" w:rsidP="0024265A">
            <w:pPr>
              <w:pStyle w:val="Frspaiere"/>
              <w:ind w:left="505" w:hanging="505"/>
              <w:jc w:val="both"/>
              <w:rPr>
                <w:rFonts w:ascii="Times New Roman" w:hAnsi="Times New Roman"/>
                <w:color w:val="000000"/>
                <w:spacing w:val="-4"/>
              </w:rPr>
            </w:pPr>
            <w:r w:rsidRPr="004705A9">
              <w:rPr>
                <w:rFonts w:ascii="Times New Roman" w:hAnsi="Times New Roman"/>
                <w:b/>
                <w:color w:val="000000"/>
                <w:spacing w:val="-4"/>
              </w:rPr>
              <w:t xml:space="preserve">9. </w:t>
            </w:r>
            <w:r w:rsidR="00B66DA6" w:rsidRPr="004705A9">
              <w:rPr>
                <w:rFonts w:ascii="Times New Roman" w:hAnsi="Times New Roman"/>
                <w:b/>
                <w:color w:val="000000"/>
                <w:spacing w:val="-4"/>
              </w:rPr>
              <w:t>Croitoru C., 2016</w:t>
            </w:r>
            <w:r w:rsidR="00B66DA6" w:rsidRPr="004705A9">
              <w:rPr>
                <w:rFonts w:ascii="Times New Roman" w:hAnsi="Times New Roman"/>
                <w:color w:val="000000"/>
                <w:spacing w:val="-4"/>
              </w:rPr>
              <w:t xml:space="preserve"> </w:t>
            </w:r>
            <w:r w:rsidR="004D432C" w:rsidRPr="004705A9">
              <w:rPr>
                <w:rFonts w:ascii="Times New Roman" w:hAnsi="Times New Roman"/>
                <w:color w:val="000000"/>
                <w:spacing w:val="-4"/>
              </w:rPr>
              <w:t>–</w:t>
            </w:r>
            <w:r w:rsidR="00B66DA6" w:rsidRPr="004705A9">
              <w:rPr>
                <w:rFonts w:ascii="Times New Roman" w:hAnsi="Times New Roman"/>
                <w:color w:val="000000"/>
                <w:spacing w:val="-4"/>
              </w:rPr>
              <w:t xml:space="preserve"> </w:t>
            </w:r>
            <w:r w:rsidR="00B66DA6" w:rsidRPr="004705A9">
              <w:rPr>
                <w:rFonts w:ascii="Times New Roman" w:hAnsi="Times New Roman"/>
                <w:i/>
                <w:color w:val="000000"/>
                <w:spacing w:val="-4"/>
              </w:rPr>
              <w:t xml:space="preserve">Analiza senzorială a produselor agroalimentare, Volumul II: </w:t>
            </w:r>
            <w:r w:rsidR="004D432C" w:rsidRPr="004705A9">
              <w:rPr>
                <w:rFonts w:ascii="Times New Roman" w:hAnsi="Times New Roman"/>
                <w:i/>
                <w:color w:val="000000"/>
                <w:spacing w:val="-4"/>
              </w:rPr>
              <w:t>Evaluatorii și vocabularul</w:t>
            </w:r>
            <w:r w:rsidRPr="004705A9">
              <w:rPr>
                <w:rFonts w:ascii="Times New Roman" w:hAnsi="Times New Roman"/>
                <w:color w:val="000000"/>
                <w:spacing w:val="-4"/>
              </w:rPr>
              <w:t>.</w:t>
            </w:r>
            <w:r w:rsidR="00B66DA6" w:rsidRPr="004705A9">
              <w:rPr>
                <w:rFonts w:ascii="Times New Roman" w:hAnsi="Times New Roman"/>
                <w:color w:val="000000"/>
                <w:spacing w:val="-4"/>
              </w:rPr>
              <w:t xml:space="preserve"> Editura AGIR, București.</w:t>
            </w:r>
          </w:p>
          <w:p w:rsidR="00B66DA6" w:rsidRPr="004705A9" w:rsidRDefault="004705A9" w:rsidP="0024265A">
            <w:pPr>
              <w:pStyle w:val="Frspaiere"/>
              <w:ind w:left="505" w:hanging="505"/>
              <w:jc w:val="both"/>
              <w:rPr>
                <w:rFonts w:ascii="Times New Roman" w:hAnsi="Times New Roman"/>
                <w:spacing w:val="-4"/>
              </w:rPr>
            </w:pPr>
            <w:r w:rsidRPr="004705A9">
              <w:rPr>
                <w:rFonts w:ascii="Times New Roman" w:hAnsi="Times New Roman"/>
                <w:b/>
                <w:color w:val="000000"/>
                <w:spacing w:val="-4"/>
              </w:rPr>
              <w:t xml:space="preserve">10. </w:t>
            </w:r>
            <w:r w:rsidR="00B66DA6" w:rsidRPr="004705A9">
              <w:rPr>
                <w:rFonts w:ascii="Times New Roman" w:hAnsi="Times New Roman"/>
                <w:b/>
                <w:color w:val="000000"/>
                <w:spacing w:val="-4"/>
              </w:rPr>
              <w:t>Croitoru C., 2016</w:t>
            </w:r>
            <w:r w:rsidR="00B66DA6" w:rsidRPr="004705A9">
              <w:rPr>
                <w:rFonts w:ascii="Times New Roman" w:hAnsi="Times New Roman"/>
                <w:color w:val="000000"/>
                <w:spacing w:val="-4"/>
              </w:rPr>
              <w:t xml:space="preserve"> </w:t>
            </w:r>
            <w:r w:rsidR="004D432C" w:rsidRPr="004705A9">
              <w:rPr>
                <w:rFonts w:ascii="Times New Roman" w:hAnsi="Times New Roman"/>
                <w:color w:val="000000"/>
                <w:spacing w:val="-4"/>
              </w:rPr>
              <w:t>–</w:t>
            </w:r>
            <w:r w:rsidR="00B66DA6" w:rsidRPr="004705A9">
              <w:rPr>
                <w:rFonts w:ascii="Times New Roman" w:hAnsi="Times New Roman"/>
                <w:spacing w:val="-4"/>
              </w:rPr>
              <w:t xml:space="preserve"> </w:t>
            </w:r>
            <w:r w:rsidR="00B66DA6" w:rsidRPr="004705A9">
              <w:rPr>
                <w:rFonts w:ascii="Times New Roman" w:hAnsi="Times New Roman"/>
                <w:i/>
                <w:spacing w:val="-4"/>
              </w:rPr>
              <w:t>Analiza senzorială a produselor agroalimentare, Volumul III: Bău</w:t>
            </w:r>
            <w:r w:rsidRPr="004705A9">
              <w:rPr>
                <w:rFonts w:ascii="Times New Roman" w:hAnsi="Times New Roman"/>
                <w:i/>
                <w:spacing w:val="-4"/>
              </w:rPr>
              <w:t>turile alcoolice și nealcoolice.</w:t>
            </w:r>
            <w:r w:rsidR="00B66DA6" w:rsidRPr="004705A9">
              <w:rPr>
                <w:rFonts w:ascii="Times New Roman" w:hAnsi="Times New Roman"/>
                <w:spacing w:val="-4"/>
              </w:rPr>
              <w:t xml:space="preserve"> Editura AGIR, București.</w:t>
            </w:r>
          </w:p>
          <w:p w:rsidR="00B66DA6" w:rsidRPr="004705A9" w:rsidRDefault="004705A9" w:rsidP="0024265A">
            <w:pPr>
              <w:pStyle w:val="Frspaiere"/>
              <w:ind w:left="505" w:hanging="505"/>
              <w:jc w:val="both"/>
              <w:rPr>
                <w:rFonts w:ascii="Times New Roman" w:hAnsi="Times New Roman"/>
                <w:spacing w:val="-4"/>
              </w:rPr>
            </w:pPr>
            <w:r w:rsidRPr="004705A9">
              <w:rPr>
                <w:rFonts w:ascii="Times New Roman" w:hAnsi="Times New Roman"/>
                <w:b/>
                <w:spacing w:val="-4"/>
              </w:rPr>
              <w:t xml:space="preserve">11. </w:t>
            </w:r>
            <w:r w:rsidR="00B66DA6" w:rsidRPr="004705A9">
              <w:rPr>
                <w:rFonts w:ascii="Times New Roman" w:hAnsi="Times New Roman"/>
                <w:b/>
                <w:spacing w:val="-4"/>
              </w:rPr>
              <w:t>Irimia L., 2013</w:t>
            </w:r>
            <w:r w:rsidR="00B66DA6" w:rsidRPr="004705A9">
              <w:rPr>
                <w:rFonts w:ascii="Times New Roman" w:hAnsi="Times New Roman"/>
                <w:spacing w:val="-4"/>
              </w:rPr>
              <w:t xml:space="preserve"> </w:t>
            </w:r>
            <w:r w:rsidR="004D432C" w:rsidRPr="004705A9">
              <w:rPr>
                <w:rFonts w:ascii="Times New Roman" w:hAnsi="Times New Roman"/>
                <w:spacing w:val="-4"/>
              </w:rPr>
              <w:t>–</w:t>
            </w:r>
            <w:r w:rsidR="00B66DA6" w:rsidRPr="004705A9">
              <w:rPr>
                <w:rFonts w:ascii="Times New Roman" w:hAnsi="Times New Roman"/>
                <w:spacing w:val="-4"/>
              </w:rPr>
              <w:t xml:space="preserve"> </w:t>
            </w:r>
            <w:r w:rsidR="00B66DA6" w:rsidRPr="004705A9">
              <w:rPr>
                <w:rFonts w:ascii="Times New Roman" w:hAnsi="Times New Roman"/>
                <w:i/>
                <w:spacing w:val="-4"/>
              </w:rPr>
              <w:t xml:space="preserve">Controlul </w:t>
            </w:r>
            <w:r w:rsidR="00C13A53" w:rsidRPr="004705A9">
              <w:rPr>
                <w:rFonts w:ascii="Times New Roman" w:hAnsi="Times New Roman"/>
                <w:i/>
                <w:spacing w:val="-4"/>
              </w:rPr>
              <w:t>și</w:t>
            </w:r>
            <w:r w:rsidR="00B66DA6" w:rsidRPr="004705A9">
              <w:rPr>
                <w:rFonts w:ascii="Times New Roman" w:hAnsi="Times New Roman"/>
                <w:i/>
                <w:spacing w:val="-4"/>
              </w:rPr>
              <w:t xml:space="preserve"> expertiza </w:t>
            </w:r>
            <w:r w:rsidR="00C13A53" w:rsidRPr="004705A9">
              <w:rPr>
                <w:rFonts w:ascii="Times New Roman" w:hAnsi="Times New Roman"/>
                <w:i/>
                <w:spacing w:val="-4"/>
              </w:rPr>
              <w:t>calității</w:t>
            </w:r>
            <w:r w:rsidR="00B66DA6" w:rsidRPr="004705A9">
              <w:rPr>
                <w:rFonts w:ascii="Times New Roman" w:hAnsi="Times New Roman"/>
                <w:i/>
                <w:spacing w:val="-4"/>
              </w:rPr>
              <w:t xml:space="preserve"> legumelor, fructelor </w:t>
            </w:r>
            <w:r w:rsidR="00C13A53" w:rsidRPr="004705A9">
              <w:rPr>
                <w:rFonts w:ascii="Times New Roman" w:hAnsi="Times New Roman"/>
                <w:i/>
                <w:spacing w:val="-4"/>
              </w:rPr>
              <w:t>și</w:t>
            </w:r>
            <w:r w:rsidR="00B66DA6" w:rsidRPr="004705A9">
              <w:rPr>
                <w:rFonts w:ascii="Times New Roman" w:hAnsi="Times New Roman"/>
                <w:i/>
                <w:spacing w:val="-4"/>
              </w:rPr>
              <w:t xml:space="preserve"> produselor derivate</w:t>
            </w:r>
            <w:r w:rsidRPr="004705A9">
              <w:rPr>
                <w:rFonts w:ascii="Times New Roman" w:hAnsi="Times New Roman"/>
                <w:spacing w:val="-4"/>
              </w:rPr>
              <w:t>.</w:t>
            </w:r>
            <w:r w:rsidR="00B66DA6" w:rsidRPr="004705A9">
              <w:rPr>
                <w:rFonts w:ascii="Times New Roman" w:hAnsi="Times New Roman"/>
                <w:spacing w:val="-4"/>
              </w:rPr>
              <w:t xml:space="preserve"> Editura Ion Ionescu de la Brad, Iași.</w:t>
            </w:r>
          </w:p>
          <w:p w:rsidR="00B66DA6" w:rsidRPr="004705A9" w:rsidRDefault="004705A9" w:rsidP="0024265A">
            <w:pPr>
              <w:pStyle w:val="Frspaiere"/>
              <w:ind w:left="505" w:hanging="505"/>
              <w:jc w:val="both"/>
              <w:rPr>
                <w:rFonts w:ascii="Times New Roman" w:hAnsi="Times New Roman"/>
                <w:spacing w:val="-4"/>
              </w:rPr>
            </w:pPr>
            <w:r w:rsidRPr="004705A9">
              <w:rPr>
                <w:rFonts w:ascii="Times New Roman" w:hAnsi="Times New Roman"/>
                <w:b/>
                <w:spacing w:val="-4"/>
              </w:rPr>
              <w:t xml:space="preserve">12. </w:t>
            </w:r>
            <w:proofErr w:type="spellStart"/>
            <w:r w:rsidR="00B66DA6" w:rsidRPr="004705A9">
              <w:rPr>
                <w:rFonts w:ascii="Times New Roman" w:hAnsi="Times New Roman"/>
                <w:b/>
                <w:spacing w:val="-4"/>
              </w:rPr>
              <w:t>Mudura</w:t>
            </w:r>
            <w:proofErr w:type="spellEnd"/>
            <w:r w:rsidR="00B66DA6" w:rsidRPr="004705A9">
              <w:rPr>
                <w:rFonts w:ascii="Times New Roman" w:hAnsi="Times New Roman"/>
                <w:b/>
                <w:spacing w:val="-4"/>
              </w:rPr>
              <w:t xml:space="preserve"> Elena, 2004</w:t>
            </w:r>
            <w:r w:rsidR="00B66DA6" w:rsidRPr="004705A9">
              <w:rPr>
                <w:rFonts w:ascii="Times New Roman" w:hAnsi="Times New Roman"/>
                <w:spacing w:val="-4"/>
              </w:rPr>
              <w:t xml:space="preserve"> </w:t>
            </w:r>
            <w:r w:rsidR="004D432C" w:rsidRPr="004705A9">
              <w:rPr>
                <w:rFonts w:ascii="Times New Roman" w:hAnsi="Times New Roman"/>
                <w:spacing w:val="-4"/>
              </w:rPr>
              <w:t>–</w:t>
            </w:r>
            <w:r w:rsidR="00B66DA6" w:rsidRPr="004705A9">
              <w:rPr>
                <w:rFonts w:ascii="Times New Roman" w:hAnsi="Times New Roman"/>
                <w:spacing w:val="-4"/>
              </w:rPr>
              <w:t xml:space="preserve"> Tehnologii fermentative. Editura </w:t>
            </w:r>
            <w:proofErr w:type="spellStart"/>
            <w:r w:rsidR="00B66DA6" w:rsidRPr="004705A9">
              <w:rPr>
                <w:rFonts w:ascii="Times New Roman" w:hAnsi="Times New Roman"/>
                <w:spacing w:val="-4"/>
              </w:rPr>
              <w:t>Risoprint</w:t>
            </w:r>
            <w:proofErr w:type="spellEnd"/>
            <w:r w:rsidR="00B66DA6" w:rsidRPr="004705A9">
              <w:rPr>
                <w:rFonts w:ascii="Times New Roman" w:hAnsi="Times New Roman"/>
                <w:spacing w:val="-4"/>
              </w:rPr>
              <w:t>. Cluj-Napoca, ISBN 973-656-778-8.</w:t>
            </w:r>
          </w:p>
          <w:p w:rsidR="00B66DA6" w:rsidRPr="004705A9" w:rsidRDefault="004705A9" w:rsidP="0024265A">
            <w:pPr>
              <w:pStyle w:val="Frspaiere"/>
              <w:ind w:left="505" w:hanging="505"/>
              <w:jc w:val="both"/>
              <w:rPr>
                <w:rFonts w:ascii="Times New Roman" w:hAnsi="Times New Roman"/>
                <w:spacing w:val="-4"/>
              </w:rPr>
            </w:pPr>
            <w:r w:rsidRPr="004705A9">
              <w:rPr>
                <w:rFonts w:ascii="Times New Roman" w:hAnsi="Times New Roman"/>
                <w:b/>
                <w:spacing w:val="-4"/>
              </w:rPr>
              <w:t xml:space="preserve">13. </w:t>
            </w:r>
            <w:proofErr w:type="spellStart"/>
            <w:r w:rsidR="00B66DA6" w:rsidRPr="004705A9">
              <w:rPr>
                <w:rFonts w:ascii="Times New Roman" w:hAnsi="Times New Roman"/>
                <w:b/>
                <w:spacing w:val="-4"/>
              </w:rPr>
              <w:t>Mudura</w:t>
            </w:r>
            <w:proofErr w:type="spellEnd"/>
            <w:r w:rsidR="00B66DA6" w:rsidRPr="004705A9">
              <w:rPr>
                <w:rFonts w:ascii="Times New Roman" w:hAnsi="Times New Roman"/>
                <w:b/>
                <w:spacing w:val="-4"/>
              </w:rPr>
              <w:t xml:space="preserve"> Elena, 2013</w:t>
            </w:r>
            <w:r w:rsidR="00B66DA6" w:rsidRPr="004705A9">
              <w:rPr>
                <w:rFonts w:ascii="Times New Roman" w:hAnsi="Times New Roman"/>
                <w:spacing w:val="-4"/>
              </w:rPr>
              <w:t xml:space="preserve"> </w:t>
            </w:r>
            <w:r w:rsidR="004D432C" w:rsidRPr="004705A9">
              <w:rPr>
                <w:rFonts w:ascii="Times New Roman" w:hAnsi="Times New Roman"/>
                <w:spacing w:val="-4"/>
              </w:rPr>
              <w:t>–</w:t>
            </w:r>
            <w:r w:rsidR="00B66DA6" w:rsidRPr="004705A9">
              <w:rPr>
                <w:rFonts w:ascii="Times New Roman" w:hAnsi="Times New Roman"/>
                <w:spacing w:val="-4"/>
              </w:rPr>
              <w:t xml:space="preserve"> </w:t>
            </w:r>
            <w:r w:rsidR="00B66DA6" w:rsidRPr="004705A9">
              <w:rPr>
                <w:rFonts w:ascii="Times New Roman" w:hAnsi="Times New Roman"/>
                <w:i/>
                <w:spacing w:val="-4"/>
              </w:rPr>
              <w:t xml:space="preserve">Tehnologia </w:t>
            </w:r>
            <w:r w:rsidR="00C13A53" w:rsidRPr="004705A9">
              <w:rPr>
                <w:rFonts w:ascii="Times New Roman" w:hAnsi="Times New Roman"/>
                <w:i/>
                <w:spacing w:val="-4"/>
              </w:rPr>
              <w:t>malțului</w:t>
            </w:r>
            <w:r w:rsidR="00B66DA6" w:rsidRPr="004705A9">
              <w:rPr>
                <w:rFonts w:ascii="Times New Roman" w:hAnsi="Times New Roman"/>
                <w:i/>
                <w:spacing w:val="-4"/>
              </w:rPr>
              <w:t xml:space="preserve"> </w:t>
            </w:r>
            <w:r w:rsidR="00C13A53" w:rsidRPr="004705A9">
              <w:rPr>
                <w:rFonts w:ascii="Times New Roman" w:hAnsi="Times New Roman"/>
                <w:i/>
                <w:spacing w:val="-4"/>
              </w:rPr>
              <w:t>și</w:t>
            </w:r>
            <w:r w:rsidR="00B66DA6" w:rsidRPr="004705A9">
              <w:rPr>
                <w:rFonts w:ascii="Times New Roman" w:hAnsi="Times New Roman"/>
                <w:i/>
                <w:spacing w:val="-4"/>
              </w:rPr>
              <w:t xml:space="preserve"> berii</w:t>
            </w:r>
            <w:r w:rsidR="00B66DA6" w:rsidRPr="004705A9">
              <w:rPr>
                <w:rFonts w:ascii="Times New Roman" w:hAnsi="Times New Roman"/>
                <w:spacing w:val="-4"/>
              </w:rPr>
              <w:t>. Editura Mega, Cluj Napoca, ISBN 978-606-543-419-6</w:t>
            </w:r>
          </w:p>
          <w:p w:rsidR="00B66DA6" w:rsidRPr="004705A9" w:rsidRDefault="004705A9" w:rsidP="0024265A">
            <w:pPr>
              <w:pStyle w:val="Frspaiere"/>
              <w:ind w:left="505" w:hanging="505"/>
              <w:jc w:val="both"/>
              <w:rPr>
                <w:rFonts w:ascii="Times New Roman" w:hAnsi="Times New Roman"/>
                <w:spacing w:val="-4"/>
              </w:rPr>
            </w:pPr>
            <w:r w:rsidRPr="004705A9">
              <w:rPr>
                <w:rFonts w:ascii="Times New Roman" w:hAnsi="Times New Roman"/>
                <w:b/>
                <w:spacing w:val="-4"/>
              </w:rPr>
              <w:t xml:space="preserve">14. </w:t>
            </w:r>
            <w:proofErr w:type="spellStart"/>
            <w:r w:rsidR="0024265A">
              <w:rPr>
                <w:rFonts w:ascii="Times New Roman" w:hAnsi="Times New Roman"/>
                <w:b/>
                <w:spacing w:val="-4"/>
              </w:rPr>
              <w:t>Pomohaci</w:t>
            </w:r>
            <w:proofErr w:type="spellEnd"/>
            <w:r w:rsidR="0024265A">
              <w:rPr>
                <w:rFonts w:ascii="Times New Roman" w:hAnsi="Times New Roman"/>
                <w:b/>
                <w:spacing w:val="-4"/>
              </w:rPr>
              <w:t xml:space="preserve"> N., Cotea</w:t>
            </w:r>
            <w:r w:rsidR="00B66DA6" w:rsidRPr="004705A9">
              <w:rPr>
                <w:rFonts w:ascii="Times New Roman" w:hAnsi="Times New Roman"/>
                <w:b/>
                <w:spacing w:val="-4"/>
              </w:rPr>
              <w:t xml:space="preserve"> V.</w:t>
            </w:r>
            <w:r w:rsidR="004D432C" w:rsidRPr="004705A9">
              <w:rPr>
                <w:rFonts w:ascii="Times New Roman" w:hAnsi="Times New Roman"/>
                <w:b/>
                <w:spacing w:val="-4"/>
              </w:rPr>
              <w:t xml:space="preserve"> </w:t>
            </w:r>
            <w:r w:rsidR="00B66DA6" w:rsidRPr="004705A9">
              <w:rPr>
                <w:rFonts w:ascii="Times New Roman" w:hAnsi="Times New Roman"/>
                <w:b/>
                <w:spacing w:val="-4"/>
              </w:rPr>
              <w:t>V</w:t>
            </w:r>
            <w:r w:rsidR="0024265A">
              <w:rPr>
                <w:rFonts w:ascii="Times New Roman" w:hAnsi="Times New Roman"/>
                <w:b/>
                <w:spacing w:val="-4"/>
              </w:rPr>
              <w:t xml:space="preserve">., Stoian V., </w:t>
            </w:r>
            <w:proofErr w:type="spellStart"/>
            <w:r w:rsidR="0024265A">
              <w:rPr>
                <w:rFonts w:ascii="Times New Roman" w:hAnsi="Times New Roman"/>
                <w:b/>
                <w:spacing w:val="-4"/>
              </w:rPr>
              <w:t>Nămoloşanu</w:t>
            </w:r>
            <w:proofErr w:type="spellEnd"/>
            <w:r w:rsidR="0024265A">
              <w:rPr>
                <w:rFonts w:ascii="Times New Roman" w:hAnsi="Times New Roman"/>
                <w:b/>
                <w:spacing w:val="-4"/>
              </w:rPr>
              <w:t xml:space="preserve"> I., Popa A., </w:t>
            </w:r>
            <w:proofErr w:type="spellStart"/>
            <w:r w:rsidR="0024265A">
              <w:rPr>
                <w:rFonts w:ascii="Times New Roman" w:hAnsi="Times New Roman"/>
                <w:b/>
                <w:spacing w:val="-4"/>
              </w:rPr>
              <w:t>Sîrghi</w:t>
            </w:r>
            <w:proofErr w:type="spellEnd"/>
            <w:r w:rsidR="0024265A">
              <w:rPr>
                <w:rFonts w:ascii="Times New Roman" w:hAnsi="Times New Roman"/>
                <w:b/>
                <w:spacing w:val="-4"/>
              </w:rPr>
              <w:t xml:space="preserve"> C., </w:t>
            </w:r>
            <w:proofErr w:type="spellStart"/>
            <w:r w:rsidR="0024265A">
              <w:rPr>
                <w:rFonts w:ascii="Times New Roman" w:hAnsi="Times New Roman"/>
                <w:b/>
                <w:spacing w:val="-4"/>
              </w:rPr>
              <w:t>Antoce</w:t>
            </w:r>
            <w:proofErr w:type="spellEnd"/>
            <w:r w:rsidR="00B66DA6" w:rsidRPr="004705A9">
              <w:rPr>
                <w:rFonts w:ascii="Times New Roman" w:hAnsi="Times New Roman"/>
                <w:b/>
                <w:spacing w:val="-4"/>
              </w:rPr>
              <w:t xml:space="preserve"> </w:t>
            </w:r>
            <w:proofErr w:type="spellStart"/>
            <w:r w:rsidR="00B66DA6" w:rsidRPr="004705A9">
              <w:rPr>
                <w:rFonts w:ascii="Times New Roman" w:hAnsi="Times New Roman"/>
                <w:b/>
                <w:spacing w:val="-4"/>
              </w:rPr>
              <w:t>Arina</w:t>
            </w:r>
            <w:proofErr w:type="spellEnd"/>
            <w:r w:rsidR="00B66DA6" w:rsidRPr="004705A9">
              <w:rPr>
                <w:rFonts w:ascii="Times New Roman" w:hAnsi="Times New Roman"/>
                <w:b/>
                <w:spacing w:val="-4"/>
              </w:rPr>
              <w:t>, 2001</w:t>
            </w:r>
            <w:r w:rsidR="00B66DA6" w:rsidRPr="004705A9">
              <w:rPr>
                <w:rFonts w:ascii="Times New Roman" w:hAnsi="Times New Roman"/>
                <w:spacing w:val="-4"/>
              </w:rPr>
              <w:t xml:space="preserve"> </w:t>
            </w:r>
            <w:r w:rsidR="004D432C" w:rsidRPr="004705A9">
              <w:rPr>
                <w:rFonts w:ascii="Times New Roman" w:hAnsi="Times New Roman"/>
                <w:spacing w:val="-4"/>
              </w:rPr>
              <w:t>–</w:t>
            </w:r>
            <w:r w:rsidR="00B66DA6" w:rsidRPr="004705A9">
              <w:rPr>
                <w:rFonts w:ascii="Times New Roman" w:hAnsi="Times New Roman"/>
                <w:spacing w:val="-4"/>
              </w:rPr>
              <w:t xml:space="preserve"> </w:t>
            </w:r>
            <w:r w:rsidR="00B66DA6" w:rsidRPr="004705A9">
              <w:rPr>
                <w:rFonts w:ascii="Times New Roman" w:hAnsi="Times New Roman"/>
                <w:i/>
                <w:spacing w:val="-4"/>
              </w:rPr>
              <w:t>Oe</w:t>
            </w:r>
            <w:r w:rsidR="004D432C" w:rsidRPr="004705A9">
              <w:rPr>
                <w:rFonts w:ascii="Times New Roman" w:hAnsi="Times New Roman"/>
                <w:i/>
                <w:spacing w:val="-4"/>
              </w:rPr>
              <w:t>nologie. Vol.</w:t>
            </w:r>
            <w:r w:rsidR="00B66DA6" w:rsidRPr="004705A9">
              <w:rPr>
                <w:rFonts w:ascii="Times New Roman" w:hAnsi="Times New Roman"/>
                <w:i/>
                <w:spacing w:val="-4"/>
              </w:rPr>
              <w:t xml:space="preserve"> 2: Îngrijirea, stabilizarea </w:t>
            </w:r>
            <w:r w:rsidR="00C13A53" w:rsidRPr="004705A9">
              <w:rPr>
                <w:rFonts w:ascii="Times New Roman" w:hAnsi="Times New Roman"/>
                <w:i/>
                <w:spacing w:val="-4"/>
              </w:rPr>
              <w:t>și</w:t>
            </w:r>
            <w:r w:rsidR="00B66DA6" w:rsidRPr="004705A9">
              <w:rPr>
                <w:rFonts w:ascii="Times New Roman" w:hAnsi="Times New Roman"/>
                <w:i/>
                <w:spacing w:val="-4"/>
              </w:rPr>
              <w:t xml:space="preserve"> îmbutelierea vinurilor. Construcții </w:t>
            </w:r>
            <w:r w:rsidR="004D432C" w:rsidRPr="004705A9">
              <w:rPr>
                <w:rFonts w:ascii="Times New Roman" w:hAnsi="Times New Roman"/>
                <w:i/>
                <w:spacing w:val="-4"/>
              </w:rPr>
              <w:t>și</w:t>
            </w:r>
            <w:r w:rsidR="00B66DA6" w:rsidRPr="004705A9">
              <w:rPr>
                <w:rFonts w:ascii="Times New Roman" w:hAnsi="Times New Roman"/>
                <w:i/>
                <w:spacing w:val="-4"/>
              </w:rPr>
              <w:t xml:space="preserve"> echipamente vinicole</w:t>
            </w:r>
            <w:r w:rsidRPr="004705A9">
              <w:rPr>
                <w:rFonts w:ascii="Times New Roman" w:hAnsi="Times New Roman"/>
                <w:spacing w:val="-4"/>
              </w:rPr>
              <w:t>.</w:t>
            </w:r>
            <w:r w:rsidR="00B66DA6" w:rsidRPr="004705A9">
              <w:rPr>
                <w:rFonts w:ascii="Times New Roman" w:hAnsi="Times New Roman"/>
                <w:spacing w:val="-4"/>
              </w:rPr>
              <w:t xml:space="preserve"> Editura Ceres, București.</w:t>
            </w:r>
          </w:p>
          <w:p w:rsidR="00B66DA6" w:rsidRPr="004705A9" w:rsidRDefault="004705A9" w:rsidP="0024265A">
            <w:pPr>
              <w:pStyle w:val="Frspaiere"/>
              <w:ind w:left="505" w:hanging="505"/>
              <w:jc w:val="both"/>
              <w:rPr>
                <w:rFonts w:ascii="Times New Roman" w:hAnsi="Times New Roman"/>
                <w:spacing w:val="-4"/>
              </w:rPr>
            </w:pPr>
            <w:r w:rsidRPr="004705A9">
              <w:rPr>
                <w:rFonts w:ascii="Times New Roman" w:hAnsi="Times New Roman"/>
                <w:b/>
                <w:spacing w:val="-4"/>
              </w:rPr>
              <w:t xml:space="preserve">15. </w:t>
            </w:r>
            <w:proofErr w:type="spellStart"/>
            <w:r w:rsidRPr="004705A9">
              <w:rPr>
                <w:rFonts w:ascii="Times New Roman" w:hAnsi="Times New Roman"/>
                <w:b/>
                <w:spacing w:val="-4"/>
              </w:rPr>
              <w:t>Pomohaci</w:t>
            </w:r>
            <w:proofErr w:type="spellEnd"/>
            <w:r w:rsidRPr="004705A9">
              <w:rPr>
                <w:rFonts w:ascii="Times New Roman" w:hAnsi="Times New Roman"/>
                <w:b/>
                <w:spacing w:val="-4"/>
              </w:rPr>
              <w:t xml:space="preserve"> N., Gheorghiţă M., </w:t>
            </w:r>
            <w:proofErr w:type="spellStart"/>
            <w:r w:rsidRPr="004705A9">
              <w:rPr>
                <w:rFonts w:ascii="Times New Roman" w:hAnsi="Times New Roman"/>
                <w:b/>
                <w:spacing w:val="-4"/>
              </w:rPr>
              <w:t>Iuoraş</w:t>
            </w:r>
            <w:proofErr w:type="spellEnd"/>
            <w:r w:rsidR="00B66DA6" w:rsidRPr="004705A9">
              <w:rPr>
                <w:rFonts w:ascii="Times New Roman" w:hAnsi="Times New Roman"/>
                <w:b/>
                <w:spacing w:val="-4"/>
              </w:rPr>
              <w:t xml:space="preserve"> R., Stoia</w:t>
            </w:r>
            <w:r w:rsidRPr="004705A9">
              <w:rPr>
                <w:rFonts w:ascii="Times New Roman" w:hAnsi="Times New Roman"/>
                <w:b/>
                <w:spacing w:val="-4"/>
              </w:rPr>
              <w:t>n V., Cotrău A., Cotea</w:t>
            </w:r>
            <w:r w:rsidR="00B66DA6" w:rsidRPr="004705A9">
              <w:rPr>
                <w:rFonts w:ascii="Times New Roman" w:hAnsi="Times New Roman"/>
                <w:b/>
                <w:spacing w:val="-4"/>
              </w:rPr>
              <w:t xml:space="preserve"> V.</w:t>
            </w:r>
            <w:r w:rsidR="004D432C" w:rsidRPr="004705A9">
              <w:rPr>
                <w:rFonts w:ascii="Times New Roman" w:hAnsi="Times New Roman"/>
                <w:b/>
                <w:spacing w:val="-4"/>
              </w:rPr>
              <w:t xml:space="preserve"> </w:t>
            </w:r>
            <w:r w:rsidR="00B66DA6" w:rsidRPr="004705A9">
              <w:rPr>
                <w:rFonts w:ascii="Times New Roman" w:hAnsi="Times New Roman"/>
                <w:b/>
                <w:spacing w:val="-4"/>
              </w:rPr>
              <w:t>V., 1990</w:t>
            </w:r>
            <w:r w:rsidR="00B66DA6" w:rsidRPr="004705A9">
              <w:rPr>
                <w:rFonts w:ascii="Times New Roman" w:hAnsi="Times New Roman"/>
                <w:spacing w:val="-4"/>
              </w:rPr>
              <w:t xml:space="preserve"> </w:t>
            </w:r>
            <w:r w:rsidR="004D432C" w:rsidRPr="004705A9">
              <w:rPr>
                <w:rFonts w:ascii="Times New Roman" w:hAnsi="Times New Roman"/>
                <w:spacing w:val="-4"/>
              </w:rPr>
              <w:t>–</w:t>
            </w:r>
            <w:r w:rsidR="00B66DA6" w:rsidRPr="004705A9">
              <w:rPr>
                <w:rFonts w:ascii="Times New Roman" w:hAnsi="Times New Roman"/>
                <w:spacing w:val="-4"/>
              </w:rPr>
              <w:t xml:space="preserve"> </w:t>
            </w:r>
            <w:r w:rsidRPr="004705A9">
              <w:rPr>
                <w:rFonts w:ascii="Times New Roman" w:hAnsi="Times New Roman"/>
                <w:i/>
                <w:spacing w:val="-4"/>
              </w:rPr>
              <w:t>Enologie</w:t>
            </w:r>
            <w:r w:rsidRPr="004705A9">
              <w:rPr>
                <w:rFonts w:ascii="Times New Roman" w:hAnsi="Times New Roman"/>
                <w:spacing w:val="-4"/>
              </w:rPr>
              <w:t>.</w:t>
            </w:r>
            <w:r w:rsidR="00B66DA6" w:rsidRPr="004705A9">
              <w:rPr>
                <w:rFonts w:ascii="Times New Roman" w:hAnsi="Times New Roman"/>
                <w:spacing w:val="-4"/>
              </w:rPr>
              <w:t xml:space="preserve"> Editura Didactică </w:t>
            </w:r>
            <w:r w:rsidR="00C13A53" w:rsidRPr="004705A9">
              <w:rPr>
                <w:rFonts w:ascii="Times New Roman" w:hAnsi="Times New Roman"/>
                <w:spacing w:val="-4"/>
              </w:rPr>
              <w:t>și</w:t>
            </w:r>
            <w:r w:rsidR="00B66DA6" w:rsidRPr="004705A9">
              <w:rPr>
                <w:rFonts w:ascii="Times New Roman" w:hAnsi="Times New Roman"/>
                <w:spacing w:val="-4"/>
              </w:rPr>
              <w:t xml:space="preserve"> Pedagogică, </w:t>
            </w:r>
            <w:r w:rsidR="00C13A53" w:rsidRPr="004705A9">
              <w:rPr>
                <w:rFonts w:ascii="Times New Roman" w:hAnsi="Times New Roman"/>
                <w:spacing w:val="-4"/>
              </w:rPr>
              <w:t>București</w:t>
            </w:r>
            <w:r w:rsidR="00B66DA6" w:rsidRPr="004705A9">
              <w:rPr>
                <w:rFonts w:ascii="Times New Roman" w:hAnsi="Times New Roman"/>
                <w:spacing w:val="-4"/>
              </w:rPr>
              <w:t>.</w:t>
            </w:r>
          </w:p>
          <w:p w:rsidR="002864C2" w:rsidRPr="004705A9" w:rsidRDefault="004705A9" w:rsidP="0024265A">
            <w:pPr>
              <w:pStyle w:val="Frspaiere"/>
              <w:ind w:left="505" w:hanging="505"/>
              <w:jc w:val="both"/>
              <w:rPr>
                <w:rFonts w:ascii="Times New Roman" w:hAnsi="Times New Roman"/>
                <w:spacing w:val="-4"/>
              </w:rPr>
            </w:pPr>
            <w:r w:rsidRPr="004705A9">
              <w:rPr>
                <w:rFonts w:ascii="Times New Roman" w:hAnsi="Times New Roman"/>
                <w:b/>
                <w:spacing w:val="-4"/>
              </w:rPr>
              <w:t xml:space="preserve">16. </w:t>
            </w:r>
            <w:proofErr w:type="spellStart"/>
            <w:r w:rsidRPr="004705A9">
              <w:rPr>
                <w:rFonts w:ascii="Times New Roman" w:hAnsi="Times New Roman"/>
                <w:b/>
                <w:spacing w:val="-4"/>
              </w:rPr>
              <w:t>Pomohaci</w:t>
            </w:r>
            <w:proofErr w:type="spellEnd"/>
            <w:r w:rsidRPr="004705A9">
              <w:rPr>
                <w:rFonts w:ascii="Times New Roman" w:hAnsi="Times New Roman"/>
                <w:b/>
                <w:spacing w:val="-4"/>
              </w:rPr>
              <w:t xml:space="preserve"> N., Stoian V., Gheorghița M., </w:t>
            </w:r>
            <w:proofErr w:type="spellStart"/>
            <w:r w:rsidRPr="004705A9">
              <w:rPr>
                <w:rFonts w:ascii="Times New Roman" w:hAnsi="Times New Roman"/>
                <w:b/>
                <w:spacing w:val="-4"/>
              </w:rPr>
              <w:t>Sîrghi</w:t>
            </w:r>
            <w:proofErr w:type="spellEnd"/>
            <w:r w:rsidRPr="004705A9">
              <w:rPr>
                <w:rFonts w:ascii="Times New Roman" w:hAnsi="Times New Roman"/>
                <w:b/>
                <w:spacing w:val="-4"/>
              </w:rPr>
              <w:t xml:space="preserve"> C., Cotea</w:t>
            </w:r>
            <w:r w:rsidR="00B66DA6" w:rsidRPr="004705A9">
              <w:rPr>
                <w:rFonts w:ascii="Times New Roman" w:hAnsi="Times New Roman"/>
                <w:b/>
                <w:spacing w:val="-4"/>
              </w:rPr>
              <w:t xml:space="preserve"> V.</w:t>
            </w:r>
            <w:r w:rsidR="004D432C" w:rsidRPr="004705A9">
              <w:rPr>
                <w:rFonts w:ascii="Times New Roman" w:hAnsi="Times New Roman"/>
                <w:b/>
                <w:spacing w:val="-4"/>
              </w:rPr>
              <w:t xml:space="preserve"> </w:t>
            </w:r>
            <w:r w:rsidRPr="004705A9">
              <w:rPr>
                <w:rFonts w:ascii="Times New Roman" w:hAnsi="Times New Roman"/>
                <w:b/>
                <w:spacing w:val="-4"/>
              </w:rPr>
              <w:t xml:space="preserve">V., </w:t>
            </w:r>
            <w:proofErr w:type="spellStart"/>
            <w:r w:rsidRPr="004705A9">
              <w:rPr>
                <w:rFonts w:ascii="Times New Roman" w:hAnsi="Times New Roman"/>
                <w:b/>
                <w:spacing w:val="-4"/>
              </w:rPr>
              <w:t>Nămoloşanu</w:t>
            </w:r>
            <w:proofErr w:type="spellEnd"/>
            <w:r w:rsidR="00B66DA6" w:rsidRPr="004705A9">
              <w:rPr>
                <w:rFonts w:ascii="Times New Roman" w:hAnsi="Times New Roman"/>
                <w:b/>
                <w:spacing w:val="-4"/>
              </w:rPr>
              <w:t xml:space="preserve"> I., 2000</w:t>
            </w:r>
            <w:r w:rsidR="00B66DA6" w:rsidRPr="004705A9">
              <w:rPr>
                <w:rFonts w:ascii="Times New Roman" w:hAnsi="Times New Roman"/>
                <w:spacing w:val="-4"/>
              </w:rPr>
              <w:t xml:space="preserve"> </w:t>
            </w:r>
            <w:r w:rsidR="004D432C" w:rsidRPr="004705A9">
              <w:rPr>
                <w:rFonts w:ascii="Times New Roman" w:hAnsi="Times New Roman"/>
                <w:spacing w:val="-4"/>
              </w:rPr>
              <w:t>–</w:t>
            </w:r>
            <w:r w:rsidR="00B66DA6" w:rsidRPr="004705A9">
              <w:rPr>
                <w:rFonts w:ascii="Times New Roman" w:hAnsi="Times New Roman"/>
                <w:spacing w:val="-4"/>
              </w:rPr>
              <w:t xml:space="preserve"> </w:t>
            </w:r>
            <w:r w:rsidR="00B66DA6" w:rsidRPr="004705A9">
              <w:rPr>
                <w:rFonts w:ascii="Times New Roman" w:hAnsi="Times New Roman"/>
                <w:i/>
                <w:spacing w:val="-4"/>
              </w:rPr>
              <w:t xml:space="preserve">Oenologie. Volumul 1: Prelucrarea strugurilor </w:t>
            </w:r>
            <w:r w:rsidR="00C13A53" w:rsidRPr="004705A9">
              <w:rPr>
                <w:rFonts w:ascii="Times New Roman" w:hAnsi="Times New Roman"/>
                <w:i/>
                <w:spacing w:val="-4"/>
              </w:rPr>
              <w:t>și</w:t>
            </w:r>
            <w:r w:rsidR="004D432C" w:rsidRPr="004705A9">
              <w:rPr>
                <w:rFonts w:ascii="Times New Roman" w:hAnsi="Times New Roman"/>
                <w:i/>
                <w:spacing w:val="-4"/>
              </w:rPr>
              <w:t xml:space="preserve"> producerea vinurilo</w:t>
            </w:r>
            <w:r w:rsidR="00736267" w:rsidRPr="004705A9">
              <w:rPr>
                <w:rFonts w:ascii="Times New Roman" w:hAnsi="Times New Roman"/>
                <w:i/>
                <w:spacing w:val="-4"/>
              </w:rPr>
              <w:t>r</w:t>
            </w:r>
            <w:r w:rsidR="00B66DA6" w:rsidRPr="004705A9">
              <w:rPr>
                <w:rFonts w:ascii="Times New Roman" w:hAnsi="Times New Roman"/>
                <w:spacing w:val="-4"/>
              </w:rPr>
              <w:t>. Editura Ceres, București.</w:t>
            </w:r>
          </w:p>
          <w:p w:rsidR="00C13A53" w:rsidRPr="002A0823" w:rsidRDefault="004705A9" w:rsidP="0024265A">
            <w:pPr>
              <w:pStyle w:val="Frspaiere"/>
              <w:ind w:left="505" w:hanging="505"/>
              <w:jc w:val="both"/>
              <w:rPr>
                <w:rFonts w:ascii="Times New Roman" w:hAnsi="Times New Roman"/>
              </w:rPr>
            </w:pPr>
            <w:r w:rsidRPr="004705A9">
              <w:rPr>
                <w:rFonts w:ascii="Times New Roman" w:hAnsi="Times New Roman"/>
                <w:b/>
                <w:noProof/>
                <w:color w:val="000000"/>
                <w:spacing w:val="-4"/>
              </w:rPr>
              <w:t xml:space="preserve">17. </w:t>
            </w:r>
            <w:r w:rsidR="00C13A53" w:rsidRPr="004705A9">
              <w:rPr>
                <w:rFonts w:ascii="Times New Roman" w:hAnsi="Times New Roman"/>
                <w:b/>
                <w:noProof/>
                <w:color w:val="000000"/>
                <w:spacing w:val="-4"/>
              </w:rPr>
              <w:t>Stoian V., 2006</w:t>
            </w:r>
            <w:r w:rsidR="00C13A53" w:rsidRPr="004705A9">
              <w:rPr>
                <w:rFonts w:ascii="Times New Roman" w:hAnsi="Times New Roman"/>
                <w:noProof/>
                <w:color w:val="000000"/>
                <w:spacing w:val="-4"/>
              </w:rPr>
              <w:t xml:space="preserve"> </w:t>
            </w:r>
            <w:r w:rsidR="004D432C" w:rsidRPr="004705A9">
              <w:rPr>
                <w:rFonts w:ascii="Times New Roman" w:hAnsi="Times New Roman"/>
                <w:noProof/>
                <w:color w:val="000000"/>
                <w:spacing w:val="-4"/>
              </w:rPr>
              <w:t>–</w:t>
            </w:r>
            <w:r w:rsidR="00C13A53" w:rsidRPr="004705A9">
              <w:rPr>
                <w:rFonts w:ascii="Times New Roman" w:hAnsi="Times New Roman"/>
                <w:noProof/>
                <w:color w:val="000000"/>
                <w:spacing w:val="-4"/>
              </w:rPr>
              <w:t xml:space="preserve"> </w:t>
            </w:r>
            <w:r w:rsidR="00C13A53" w:rsidRPr="004705A9">
              <w:rPr>
                <w:rFonts w:ascii="Times New Roman" w:hAnsi="Times New Roman"/>
                <w:i/>
                <w:noProof/>
                <w:color w:val="000000"/>
                <w:spacing w:val="-4"/>
              </w:rPr>
              <w:t>Marea carte a degustării vinurilor</w:t>
            </w:r>
            <w:r w:rsidRPr="004705A9">
              <w:rPr>
                <w:rFonts w:ascii="Times New Roman" w:hAnsi="Times New Roman"/>
                <w:noProof/>
                <w:color w:val="000000"/>
                <w:spacing w:val="-4"/>
              </w:rPr>
              <w:t>.</w:t>
            </w:r>
            <w:r w:rsidR="00C13A53" w:rsidRPr="004705A9">
              <w:rPr>
                <w:rFonts w:ascii="Times New Roman" w:hAnsi="Times New Roman"/>
                <w:noProof/>
                <w:color w:val="000000"/>
                <w:spacing w:val="-4"/>
              </w:rPr>
              <w:t xml:space="preserve"> Editura Artprint, Bucureşti;</w:t>
            </w:r>
          </w:p>
        </w:tc>
      </w:tr>
      <w:tr w:rsidR="006B694D" w:rsidRPr="00736267" w:rsidTr="00A37C23">
        <w:tc>
          <w:tcPr>
            <w:tcW w:w="1908" w:type="dxa"/>
          </w:tcPr>
          <w:p w:rsidR="007F3145" w:rsidRPr="002A0823" w:rsidRDefault="007F3145" w:rsidP="002A0823">
            <w:pPr>
              <w:pStyle w:val="Frspaiere"/>
              <w:jc w:val="both"/>
              <w:rPr>
                <w:rFonts w:ascii="Times New Roman" w:hAnsi="Times New Roman"/>
                <w:b/>
              </w:rPr>
            </w:pPr>
            <w:r w:rsidRPr="002A0823">
              <w:rPr>
                <w:rFonts w:ascii="Times New Roman" w:hAnsi="Times New Roman"/>
                <w:b/>
              </w:rPr>
              <w:lastRenderedPageBreak/>
              <w:t>Salarizare</w:t>
            </w:r>
          </w:p>
        </w:tc>
        <w:tc>
          <w:tcPr>
            <w:tcW w:w="7668" w:type="dxa"/>
          </w:tcPr>
          <w:p w:rsidR="007F3145" w:rsidRPr="00674E06" w:rsidRDefault="007F3145" w:rsidP="00674E06">
            <w:pPr>
              <w:pStyle w:val="Frspaiere"/>
              <w:jc w:val="both"/>
              <w:rPr>
                <w:rFonts w:ascii="Times New Roman" w:hAnsi="Times New Roman"/>
                <w:spacing w:val="-4"/>
              </w:rPr>
            </w:pPr>
            <w:r w:rsidRPr="00674E06">
              <w:rPr>
                <w:rFonts w:ascii="Times New Roman" w:hAnsi="Times New Roman"/>
                <w:spacing w:val="-4"/>
              </w:rPr>
              <w:t xml:space="preserve">Postul de </w:t>
            </w:r>
            <w:r w:rsidR="00B66DA6" w:rsidRPr="00674E06">
              <w:rPr>
                <w:rFonts w:ascii="Times New Roman" w:hAnsi="Times New Roman"/>
                <w:b/>
                <w:spacing w:val="-4"/>
              </w:rPr>
              <w:t>asistent universitar</w:t>
            </w:r>
            <w:r w:rsidRPr="00674E06">
              <w:rPr>
                <w:rFonts w:ascii="Times New Roman" w:hAnsi="Times New Roman"/>
                <w:spacing w:val="-4"/>
              </w:rPr>
              <w:t xml:space="preserve"> va fi salarizat cf. </w:t>
            </w:r>
            <w:r w:rsidR="00674E06" w:rsidRPr="00674E06">
              <w:rPr>
                <w:rFonts w:ascii="Times New Roman" w:hAnsi="Times New Roman"/>
                <w:spacing w:val="-4"/>
              </w:rPr>
              <w:t>Legii 153/2017</w:t>
            </w:r>
            <w:r w:rsidRPr="00674E06">
              <w:rPr>
                <w:rFonts w:ascii="Times New Roman" w:hAnsi="Times New Roman"/>
                <w:spacing w:val="-4"/>
              </w:rPr>
              <w:t xml:space="preserve">, cu suma de </w:t>
            </w:r>
            <w:r w:rsidR="00674E06" w:rsidRPr="00674E06">
              <w:rPr>
                <w:rFonts w:ascii="Times New Roman" w:hAnsi="Times New Roman"/>
                <w:spacing w:val="-4"/>
              </w:rPr>
              <w:t xml:space="preserve">3825 </w:t>
            </w:r>
            <w:r w:rsidR="00674E06">
              <w:rPr>
                <w:rFonts w:ascii="Times New Roman" w:hAnsi="Times New Roman"/>
                <w:spacing w:val="-4"/>
              </w:rPr>
              <w:t>R</w:t>
            </w:r>
            <w:r w:rsidR="00674E06" w:rsidRPr="00674E06">
              <w:rPr>
                <w:rFonts w:ascii="Times New Roman" w:hAnsi="Times New Roman"/>
                <w:spacing w:val="-4"/>
              </w:rPr>
              <w:t>on</w:t>
            </w:r>
          </w:p>
        </w:tc>
      </w:tr>
    </w:tbl>
    <w:p w:rsidR="007F3145" w:rsidRPr="004F7B3B" w:rsidRDefault="007F3145" w:rsidP="007F3145">
      <w:pPr>
        <w:pStyle w:val="Frspaiere"/>
        <w:jc w:val="both"/>
        <w:rPr>
          <w:rFonts w:ascii="Times New Roman" w:hAnsi="Times New Roman"/>
          <w:i/>
          <w:sz w:val="24"/>
          <w:szCs w:val="24"/>
        </w:rPr>
      </w:pPr>
    </w:p>
    <w:sectPr w:rsidR="007F3145" w:rsidRPr="004F7B3B" w:rsidSect="007F6C44">
      <w:pgSz w:w="11907" w:h="16840" w:code="9"/>
      <w:pgMar w:top="1134" w:right="1134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 Math">
    <w:panose1 w:val="02040503050406030204"/>
    <w:charset w:val="01"/>
    <w:family w:val="roman"/>
    <w:notTrueType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913CD0"/>
    <w:multiLevelType w:val="hybridMultilevel"/>
    <w:tmpl w:val="0C2073CE"/>
    <w:lvl w:ilvl="0" w:tplc="D2443636">
      <w:start w:val="1"/>
      <w:numFmt w:val="decimal"/>
      <w:lvlText w:val="%1."/>
      <w:lvlJc w:val="left"/>
      <w:pPr>
        <w:ind w:left="720" w:hanging="360"/>
      </w:pPr>
      <w:rPr>
        <w:rFonts w:ascii="Cambria Math" w:hAnsi="Cambria Math" w:cs="Cambria Math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0857DB"/>
    <w:multiLevelType w:val="hybridMultilevel"/>
    <w:tmpl w:val="7E4E137E"/>
    <w:lvl w:ilvl="0" w:tplc="0A92C0F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405F6A"/>
    <w:multiLevelType w:val="hybridMultilevel"/>
    <w:tmpl w:val="80EC701C"/>
    <w:lvl w:ilvl="0" w:tplc="885244D8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CDF2087"/>
    <w:multiLevelType w:val="hybridMultilevel"/>
    <w:tmpl w:val="AAB08F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C6E108E"/>
    <w:multiLevelType w:val="hybridMultilevel"/>
    <w:tmpl w:val="1C84723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D662AE1"/>
    <w:multiLevelType w:val="hybridMultilevel"/>
    <w:tmpl w:val="48C89F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oNotTrackMoves/>
  <w:defaultTabStop w:val="720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B6724"/>
    <w:rsid w:val="000011EC"/>
    <w:rsid w:val="00084D96"/>
    <w:rsid w:val="000C12A0"/>
    <w:rsid w:val="00142A31"/>
    <w:rsid w:val="001B4C19"/>
    <w:rsid w:val="0024265A"/>
    <w:rsid w:val="00243BDE"/>
    <w:rsid w:val="002864C2"/>
    <w:rsid w:val="002A0823"/>
    <w:rsid w:val="002B6724"/>
    <w:rsid w:val="0035572C"/>
    <w:rsid w:val="004705A9"/>
    <w:rsid w:val="00472E91"/>
    <w:rsid w:val="004C746C"/>
    <w:rsid w:val="004D432C"/>
    <w:rsid w:val="004F47E3"/>
    <w:rsid w:val="004F7B3B"/>
    <w:rsid w:val="005835B0"/>
    <w:rsid w:val="005C30E6"/>
    <w:rsid w:val="00674E06"/>
    <w:rsid w:val="006B694D"/>
    <w:rsid w:val="00736267"/>
    <w:rsid w:val="007F3145"/>
    <w:rsid w:val="007F6C44"/>
    <w:rsid w:val="00834187"/>
    <w:rsid w:val="008B5E5E"/>
    <w:rsid w:val="009334A5"/>
    <w:rsid w:val="009762BC"/>
    <w:rsid w:val="00A37C23"/>
    <w:rsid w:val="00AA7A61"/>
    <w:rsid w:val="00B66DA6"/>
    <w:rsid w:val="00C00BD3"/>
    <w:rsid w:val="00C13A53"/>
    <w:rsid w:val="00EA319C"/>
    <w:rsid w:val="00F41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paragraph" w:styleId="Titlu1">
    <w:name w:val="heading 1"/>
    <w:basedOn w:val="Normal"/>
    <w:link w:val="Titlu1Caracter"/>
    <w:uiPriority w:val="9"/>
    <w:qFormat/>
    <w:rsid w:val="002864C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ro-RO"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7F3145"/>
    <w:rPr>
      <w:sz w:val="22"/>
      <w:szCs w:val="22"/>
      <w:lang w:eastAsia="en-US"/>
    </w:rPr>
  </w:style>
  <w:style w:type="character" w:customStyle="1" w:styleId="Titlu1Caracter">
    <w:name w:val="Titlu 1 Caracter"/>
    <w:link w:val="Titlu1"/>
    <w:uiPriority w:val="9"/>
    <w:rsid w:val="002864C2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Hyperlink">
    <w:name w:val="Hyperlink"/>
    <w:uiPriority w:val="99"/>
    <w:semiHidden/>
    <w:unhideWhenUsed/>
    <w:rsid w:val="002864C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445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7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3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3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17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62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0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93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1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08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5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62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0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01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8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8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10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33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86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18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0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41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32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4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19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58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72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99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61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3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16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78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3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92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46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1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40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85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6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12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5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9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05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9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07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3</Pages>
  <Words>1370</Words>
  <Characters>7952</Characters>
  <Application>Microsoft Office Word</Application>
  <DocSecurity>0</DocSecurity>
  <Lines>66</Lines>
  <Paragraphs>18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USAMV Iasi</Company>
  <LinksUpToDate>false</LinksUpToDate>
  <CharactersWithSpaces>9304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cintia</dc:creator>
  <cp:keywords/>
  <dc:description/>
  <cp:lastModifiedBy>Lucia</cp:lastModifiedBy>
  <cp:revision>10</cp:revision>
  <dcterms:created xsi:type="dcterms:W3CDTF">2018-05-07T04:57:00Z</dcterms:created>
  <dcterms:modified xsi:type="dcterms:W3CDTF">2018-05-10T14:52:00Z</dcterms:modified>
</cp:coreProperties>
</file>