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35" w:rsidRPr="00B833CE" w:rsidRDefault="006905D0" w:rsidP="00B833CE">
      <w:pPr>
        <w:pStyle w:val="NoSpacing"/>
        <w:jc w:val="both"/>
        <w:rPr>
          <w:rFonts w:ascii="Times New Roman" w:hAnsi="Times New Roman"/>
          <w:b/>
        </w:rPr>
      </w:pPr>
      <w:r w:rsidRPr="00B833CE">
        <w:rPr>
          <w:rFonts w:ascii="Times New Roman" w:hAnsi="Times New Roman"/>
          <w:b/>
        </w:rPr>
        <w:t>UNIVERSITATEA DE ŞTIINŢE AGRICOLE ŞI MEDICINĂ VETERINARĂ</w:t>
      </w:r>
    </w:p>
    <w:p w:rsidR="006905D0" w:rsidRPr="00B833CE" w:rsidRDefault="006905D0" w:rsidP="00B833CE">
      <w:pPr>
        <w:pStyle w:val="NoSpacing"/>
        <w:jc w:val="both"/>
        <w:rPr>
          <w:rFonts w:ascii="Times New Roman" w:hAnsi="Times New Roman"/>
          <w:b/>
        </w:rPr>
      </w:pPr>
      <w:r w:rsidRPr="00B833CE">
        <w:rPr>
          <w:rFonts w:ascii="Times New Roman" w:hAnsi="Times New Roman"/>
          <w:b/>
        </w:rPr>
        <w:t>„ION IONESCU DE LA BRAD” DIN IAŞI</w:t>
      </w:r>
    </w:p>
    <w:p w:rsidR="006905D0" w:rsidRPr="00B833CE" w:rsidRDefault="006905D0" w:rsidP="00B833CE">
      <w:pPr>
        <w:pStyle w:val="NoSpacing"/>
        <w:jc w:val="both"/>
        <w:rPr>
          <w:rFonts w:ascii="Times New Roman" w:hAnsi="Times New Roman"/>
          <w:b/>
        </w:rPr>
      </w:pPr>
      <w:r w:rsidRPr="00B833CE">
        <w:rPr>
          <w:rFonts w:ascii="Times New Roman" w:hAnsi="Times New Roman"/>
          <w:b/>
        </w:rPr>
        <w:t>POSTURI SCOASE LA CONCURS – SEM. AL II-LEA</w:t>
      </w:r>
    </w:p>
    <w:p w:rsidR="006905D0" w:rsidRPr="00B833CE" w:rsidRDefault="006905D0" w:rsidP="00B833CE">
      <w:pPr>
        <w:pStyle w:val="NoSpacing"/>
        <w:jc w:val="both"/>
        <w:rPr>
          <w:rFonts w:ascii="Times New Roman" w:hAnsi="Times New Roman"/>
          <w:b/>
        </w:rPr>
      </w:pPr>
      <w:r w:rsidRPr="00B833CE">
        <w:rPr>
          <w:rFonts w:ascii="Times New Roman" w:hAnsi="Times New Roman"/>
          <w:b/>
        </w:rPr>
        <w:t>AN UNIVERSITAR 2016/2017</w:t>
      </w:r>
    </w:p>
    <w:p w:rsidR="00532D6B" w:rsidRPr="00B833CE" w:rsidRDefault="00532D6B" w:rsidP="00B833CE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94"/>
      </w:tblGrid>
      <w:tr w:rsidR="007C3266" w:rsidRPr="00B833CE" w:rsidTr="00BA540B">
        <w:tc>
          <w:tcPr>
            <w:tcW w:w="9854" w:type="dxa"/>
            <w:gridSpan w:val="2"/>
          </w:tcPr>
          <w:p w:rsidR="007C3266" w:rsidRPr="00B833CE" w:rsidRDefault="00846722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532D6B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532D6B" w:rsidRPr="00B833CE" w:rsidRDefault="00C443DB" w:rsidP="00B833CE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  <w:color w:val="000000"/>
              </w:rPr>
              <w:t xml:space="preserve">Șef de lucrări 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532D6B" w:rsidRPr="00B833CE" w:rsidRDefault="00457A55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IX/16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532D6B" w:rsidRPr="00B833CE" w:rsidRDefault="00C443DB" w:rsidP="00C33A02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  <w:color w:val="000000"/>
              </w:rPr>
              <w:t xml:space="preserve"> Medicină Veterinară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532D6B" w:rsidRPr="00B833CE" w:rsidRDefault="00457A55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IX Clinici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532D6B" w:rsidRPr="00B833CE" w:rsidRDefault="00457A55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- Medicina internă a animalelor de companie</w:t>
            </w:r>
          </w:p>
          <w:p w:rsidR="00846722" w:rsidRPr="00B833CE" w:rsidRDefault="00846722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- </w:t>
            </w:r>
            <w:r w:rsidR="00457A55" w:rsidRPr="00B833CE">
              <w:rPr>
                <w:rFonts w:ascii="Times New Roman" w:hAnsi="Times New Roman"/>
                <w:bCs/>
                <w:color w:val="000000" w:themeColor="text1"/>
                <w:spacing w:val="-1"/>
                <w:lang w:val="it-IT"/>
              </w:rPr>
              <w:t>Clinică medicală</w:t>
            </w:r>
            <w:r w:rsidR="00457A55" w:rsidRPr="00B833CE">
              <w:rPr>
                <w:rFonts w:ascii="Times New Roman" w:hAnsi="Times New Roman"/>
                <w:color w:val="000000" w:themeColor="text1"/>
              </w:rPr>
              <w:t xml:space="preserve"> și prelegeri clinice pe specii</w:t>
            </w:r>
          </w:p>
          <w:p w:rsidR="00846722" w:rsidRPr="00B833CE" w:rsidRDefault="00846722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- </w:t>
            </w:r>
            <w:r w:rsidR="00457A55" w:rsidRPr="00B833CE">
              <w:rPr>
                <w:rFonts w:ascii="Times New Roman" w:hAnsi="Times New Roman"/>
                <w:color w:val="000000" w:themeColor="text1"/>
              </w:rPr>
              <w:t xml:space="preserve">Prelegeri clinice- </w:t>
            </w:r>
            <w:r w:rsidR="00457A55" w:rsidRPr="00B833CE">
              <w:rPr>
                <w:rFonts w:ascii="Times New Roman" w:hAnsi="Times New Roman"/>
              </w:rPr>
              <w:t>animale de companie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532D6B" w:rsidRPr="00B833CE" w:rsidRDefault="00C443DB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  <w:color w:val="000000"/>
              </w:rPr>
              <w:t>Medicină Veterinară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1A25CE" w:rsidRPr="00B833CE" w:rsidRDefault="001A25CE" w:rsidP="00B833CE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Postul de </w:t>
            </w:r>
            <w:r w:rsidR="0020547D" w:rsidRPr="00B833CE">
              <w:rPr>
                <w:rFonts w:ascii="Times New Roman" w:hAnsi="Times New Roman"/>
                <w:b/>
                <w:color w:val="000000"/>
              </w:rPr>
              <w:t>Șef de lucrări</w:t>
            </w:r>
            <w:r w:rsidRPr="00B833CE">
              <w:rPr>
                <w:rFonts w:ascii="Times New Roman" w:hAnsi="Times New Roman"/>
              </w:rPr>
              <w:t xml:space="preserve">, pe perioadă nedeterminată, vacant, </w:t>
            </w:r>
            <w:r w:rsidRPr="00B833CE">
              <w:rPr>
                <w:rFonts w:ascii="Times New Roman" w:hAnsi="Times New Roman"/>
                <w:b/>
              </w:rPr>
              <w:t>nr.</w:t>
            </w:r>
            <w:r w:rsidR="0020547D" w:rsidRPr="00B833CE">
              <w:rPr>
                <w:rFonts w:ascii="Times New Roman" w:hAnsi="Times New Roman"/>
              </w:rPr>
              <w:t xml:space="preserve"> IX/16</w:t>
            </w:r>
            <w:r w:rsidRPr="00B833CE">
              <w:rPr>
                <w:rFonts w:ascii="Times New Roman" w:hAnsi="Times New Roman"/>
                <w:b/>
              </w:rPr>
              <w:t xml:space="preserve">, </w:t>
            </w:r>
            <w:r w:rsidRPr="00B833CE">
              <w:rPr>
                <w:rFonts w:ascii="Times New Roman" w:hAnsi="Times New Roman"/>
              </w:rPr>
              <w:t xml:space="preserve">prevăzut în Statul de funcţiuni şi de personal didactic aprobat în anul universitar 2016–2017, conţine o normă de </w:t>
            </w:r>
            <w:r w:rsidR="004F6D58" w:rsidRPr="00B833CE">
              <w:rPr>
                <w:rFonts w:ascii="Times New Roman" w:hAnsi="Times New Roman"/>
                <w:b/>
              </w:rPr>
              <w:t>15</w:t>
            </w:r>
            <w:r w:rsidRPr="00B833CE">
              <w:rPr>
                <w:rFonts w:ascii="Times New Roman" w:hAnsi="Times New Roman"/>
                <w:b/>
              </w:rPr>
              <w:t xml:space="preserve"> ore</w:t>
            </w:r>
            <w:r w:rsidRPr="00B833CE">
              <w:rPr>
                <w:rFonts w:ascii="Times New Roman" w:hAnsi="Times New Roman"/>
              </w:rPr>
              <w:t xml:space="preserve"> convenţionale, asigurate cu ore de curs şi de lucrări practice, cu următoarea distribuţie semestrială pe discipline:</w:t>
            </w:r>
          </w:p>
          <w:p w:rsidR="0020547D" w:rsidRPr="00B833CE" w:rsidRDefault="0020547D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- </w:t>
            </w:r>
            <w:r w:rsidRPr="00B833CE">
              <w:rPr>
                <w:rFonts w:ascii="Times New Roman" w:hAnsi="Times New Roman"/>
                <w:i/>
              </w:rPr>
              <w:t>Medicina internă a animalelor de companie</w:t>
            </w:r>
            <w:r w:rsidR="004F6D58" w:rsidRPr="00B833CE">
              <w:rPr>
                <w:rFonts w:ascii="Times New Roman" w:hAnsi="Times New Roman"/>
              </w:rPr>
              <w:t xml:space="preserve"> anul VI, sem II, curs 2 ore, lucrări practice 8 ore</w:t>
            </w:r>
          </w:p>
          <w:p w:rsidR="0020547D" w:rsidRPr="00B833CE" w:rsidRDefault="0020547D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- </w:t>
            </w:r>
            <w:r w:rsidRPr="00B833CE">
              <w:rPr>
                <w:rFonts w:ascii="Times New Roman" w:hAnsi="Times New Roman"/>
                <w:bCs/>
                <w:i/>
                <w:color w:val="000000" w:themeColor="text1"/>
                <w:spacing w:val="-1"/>
                <w:lang w:val="it-IT"/>
              </w:rPr>
              <w:t>Clinică medicală</w:t>
            </w: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 și prelegeri clinice pe specii</w:t>
            </w:r>
            <w:r w:rsidR="004F6D58" w:rsidRPr="00B833CE">
              <w:rPr>
                <w:rFonts w:ascii="Times New Roman" w:hAnsi="Times New Roman"/>
                <w:color w:val="000000" w:themeColor="text1"/>
              </w:rPr>
              <w:t xml:space="preserve"> anul IV, lucrari practice, sem I 6 ore, sem. II 4 ore</w:t>
            </w:r>
          </w:p>
          <w:p w:rsidR="00532D6B" w:rsidRPr="00B833CE" w:rsidRDefault="0020547D" w:rsidP="00B833CE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- </w:t>
            </w: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Prelegeri clinice- </w:t>
            </w:r>
            <w:r w:rsidRPr="00B833CE">
              <w:rPr>
                <w:rFonts w:ascii="Times New Roman" w:hAnsi="Times New Roman"/>
                <w:i/>
              </w:rPr>
              <w:t>animale de companie</w:t>
            </w:r>
            <w:r w:rsidR="004F6D58" w:rsidRPr="00B833CE">
              <w:rPr>
                <w:rFonts w:ascii="Times New Roman" w:hAnsi="Times New Roman"/>
              </w:rPr>
              <w:t xml:space="preserve"> anul VI, lucrări practice sem I 8 ore</w:t>
            </w:r>
          </w:p>
        </w:tc>
      </w:tr>
      <w:tr w:rsidR="00532D6B" w:rsidRPr="00B833CE" w:rsidTr="00BA540B">
        <w:tc>
          <w:tcPr>
            <w:tcW w:w="2660" w:type="dxa"/>
          </w:tcPr>
          <w:p w:rsidR="00532D6B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C443DB" w:rsidRPr="00B833CE" w:rsidRDefault="00846722" w:rsidP="00B83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833CE">
              <w:rPr>
                <w:rFonts w:ascii="Times New Roman" w:hAnsi="Times New Roman"/>
              </w:rPr>
              <w:t xml:space="preserve"> </w:t>
            </w:r>
            <w:r w:rsidR="00D21508">
              <w:rPr>
                <w:rFonts w:ascii="Times New Roman" w:hAnsi="Times New Roman"/>
              </w:rPr>
              <w:t>-</w:t>
            </w:r>
            <w:r w:rsidR="00C443DB" w:rsidRPr="00B833CE">
              <w:rPr>
                <w:rFonts w:ascii="Times New Roman" w:hAnsi="Times New Roman"/>
                <w:lang w:val="pt-BR"/>
              </w:rPr>
              <w:t>Efectuarea orelor de curs si lucrări practice de  laborator pentru disciplinele:</w:t>
            </w:r>
          </w:p>
          <w:p w:rsidR="00C443DB" w:rsidRPr="00B833CE" w:rsidRDefault="00C443DB" w:rsidP="00B83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833CE">
              <w:rPr>
                <w:rFonts w:ascii="Times New Roman" w:hAnsi="Times New Roman"/>
                <w:i/>
                <w:lang w:val="pt-BR"/>
              </w:rPr>
              <w:t xml:space="preserve"> </w:t>
            </w:r>
            <w:r w:rsidR="00457A55" w:rsidRPr="00B833CE">
              <w:rPr>
                <w:rFonts w:ascii="Times New Roman" w:hAnsi="Times New Roman"/>
                <w:i/>
              </w:rPr>
              <w:t>Medicina internă a animalelor de companie</w:t>
            </w:r>
            <w:r w:rsidRPr="00B833CE">
              <w:rPr>
                <w:rFonts w:ascii="Times New Roman" w:hAnsi="Times New Roman"/>
                <w:lang w:val="pt-BR"/>
              </w:rPr>
              <w:t xml:space="preserve">, curs şi lucrări practice, în semestrul II cu studenţii din anul </w:t>
            </w:r>
            <w:r w:rsidR="00457A55" w:rsidRPr="00B833CE">
              <w:rPr>
                <w:rFonts w:ascii="Times New Roman" w:hAnsi="Times New Roman"/>
                <w:lang w:val="pt-BR"/>
              </w:rPr>
              <w:t>V</w:t>
            </w:r>
            <w:r w:rsidRPr="00B833CE">
              <w:rPr>
                <w:rFonts w:ascii="Times New Roman" w:hAnsi="Times New Roman"/>
                <w:lang w:val="pt-BR"/>
              </w:rPr>
              <w:t>I, Facultatea de Medicină Veterinară;</w:t>
            </w:r>
          </w:p>
          <w:p w:rsidR="00C443DB" w:rsidRPr="00B833CE" w:rsidRDefault="00457A55" w:rsidP="00B83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496F33">
              <w:rPr>
                <w:rFonts w:ascii="Times New Roman" w:hAnsi="Times New Roman"/>
                <w:bCs/>
                <w:i/>
                <w:color w:val="000000" w:themeColor="text1"/>
                <w:spacing w:val="-1"/>
                <w:lang w:val="pt-BR"/>
              </w:rPr>
              <w:t>Clinică medicală</w:t>
            </w: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 și prelegeri clinice pe specii</w:t>
            </w:r>
            <w:r w:rsidR="00C443DB" w:rsidRPr="00B833CE">
              <w:rPr>
                <w:rFonts w:ascii="Times New Roman" w:hAnsi="Times New Roman"/>
                <w:lang w:val="pt-BR"/>
              </w:rPr>
              <w:t xml:space="preserve">, lucrări practice, în semestrul </w:t>
            </w:r>
            <w:r w:rsidRPr="00B833CE">
              <w:rPr>
                <w:rFonts w:ascii="Times New Roman" w:hAnsi="Times New Roman"/>
                <w:lang w:val="pt-BR"/>
              </w:rPr>
              <w:t xml:space="preserve">I și </w:t>
            </w:r>
            <w:r w:rsidR="00C443DB" w:rsidRPr="00B833CE">
              <w:rPr>
                <w:rFonts w:ascii="Times New Roman" w:hAnsi="Times New Roman"/>
                <w:lang w:val="pt-BR"/>
              </w:rPr>
              <w:t xml:space="preserve">II cu studenţii din </w:t>
            </w:r>
            <w:r w:rsidR="00C443DB" w:rsidRPr="00B833CE">
              <w:rPr>
                <w:rFonts w:ascii="Times New Roman" w:hAnsi="Times New Roman"/>
                <w:color w:val="000000"/>
                <w:lang w:val="pt-BR"/>
              </w:rPr>
              <w:t xml:space="preserve">anul </w:t>
            </w:r>
            <w:r w:rsidR="00C443DB" w:rsidRPr="00B833CE">
              <w:rPr>
                <w:rFonts w:ascii="Times New Roman" w:hAnsi="Times New Roman"/>
                <w:lang w:val="pt-BR"/>
              </w:rPr>
              <w:t>IV, Facultatea de Medicină Veterinară;</w:t>
            </w:r>
          </w:p>
          <w:p w:rsidR="00457A55" w:rsidRPr="00B833CE" w:rsidRDefault="00457A55" w:rsidP="00B83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Prelegeri clinice- </w:t>
            </w:r>
            <w:r w:rsidRPr="00B833CE">
              <w:rPr>
                <w:rFonts w:ascii="Times New Roman" w:hAnsi="Times New Roman"/>
                <w:i/>
              </w:rPr>
              <w:t xml:space="preserve">animale de companie </w:t>
            </w:r>
            <w:r w:rsidRPr="00B833CE">
              <w:rPr>
                <w:rFonts w:ascii="Times New Roman" w:hAnsi="Times New Roman"/>
                <w:lang w:val="pt-BR"/>
              </w:rPr>
              <w:t>lucrări practice,  în semestrul I cu studenţii din anul VI, Facultatea de Medicină Veterinară;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 xml:space="preserve">Pregătirea </w:t>
            </w:r>
            <w:r w:rsidR="00231D60" w:rsidRPr="00B833CE">
              <w:rPr>
                <w:rFonts w:ascii="Times New Roman" w:hAnsi="Times New Roman"/>
                <w:lang w:val="it-IT"/>
              </w:rPr>
              <w:t xml:space="preserve">materialelor </w:t>
            </w:r>
            <w:r w:rsidRPr="00B833CE">
              <w:rPr>
                <w:rFonts w:ascii="Times New Roman" w:hAnsi="Times New Roman"/>
                <w:lang w:val="it-IT"/>
              </w:rPr>
              <w:t>didactice</w:t>
            </w:r>
            <w:r w:rsidR="00231D60" w:rsidRPr="00B833CE">
              <w:rPr>
                <w:rFonts w:ascii="Times New Roman" w:hAnsi="Times New Roman"/>
                <w:lang w:val="it-IT"/>
              </w:rPr>
              <w:t xml:space="preserve"> ale disciplinelor</w:t>
            </w:r>
            <w:r w:rsidR="00231D60" w:rsidRPr="00267D52">
              <w:rPr>
                <w:rFonts w:ascii="Times New Roman" w:hAnsi="Times New Roman"/>
                <w:lang w:val="it-IT"/>
              </w:rPr>
              <w:t xml:space="preserve"> </w:t>
            </w:r>
            <w:r w:rsidR="00231D60" w:rsidRPr="00267D52">
              <w:rPr>
                <w:rFonts w:ascii="Times New Roman" w:hAnsi="Times New Roman"/>
              </w:rPr>
              <w:t>în limba română și engleză</w:t>
            </w:r>
            <w:r w:rsidRPr="00B833CE">
              <w:rPr>
                <w:rFonts w:ascii="Times New Roman" w:hAnsi="Times New Roman"/>
                <w:lang w:val="it-IT"/>
              </w:rPr>
              <w:t>;</w:t>
            </w:r>
          </w:p>
          <w:p w:rsidR="00457A55" w:rsidRPr="00B833CE" w:rsidRDefault="00457A55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Activități clinice: consulta</w:t>
            </w:r>
            <w:r w:rsidRPr="00B833CE">
              <w:rPr>
                <w:rFonts w:ascii="Times New Roman" w:hAnsi="Times New Roman"/>
              </w:rPr>
              <w:t>ții, tratamente</w:t>
            </w:r>
            <w:r w:rsidR="0020547D" w:rsidRPr="00B833CE">
              <w:rPr>
                <w:rFonts w:ascii="Times New Roman" w:hAnsi="Times New Roman"/>
              </w:rPr>
              <w:t>, recoltare probe pentru examene de laborator, efectuare de examene paraclinice, înregistrare cazuri</w:t>
            </w:r>
            <w:r w:rsidR="00C33A02">
              <w:rPr>
                <w:rFonts w:ascii="Times New Roman" w:hAnsi="Times New Roman"/>
              </w:rPr>
              <w:t>,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Verificări lucrări control;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Consultaţii pentru studenţi</w:t>
            </w:r>
            <w:r w:rsidR="00C33A02">
              <w:rPr>
                <w:rFonts w:ascii="Times New Roman" w:hAnsi="Times New Roman"/>
                <w:lang w:val="it-IT"/>
              </w:rPr>
              <w:t>,</w:t>
            </w:r>
            <w:r w:rsidRPr="00B833CE">
              <w:rPr>
                <w:rFonts w:ascii="Times New Roman" w:hAnsi="Times New Roman"/>
                <w:lang w:val="it-IT"/>
              </w:rPr>
              <w:t xml:space="preserve"> asigurate la disciplinele din normă;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Îndrumare proiecte licenţă;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Elaborare materiale didactice;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Activitate de cercetare ştiinţifică;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Îndrumare cercuri ştiinţifice studenţeşti;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Îndrumare practică în cursul anului universitar;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Participare la manifestări ştiinţifice;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Activităţi de promovare şi legătura cu mediul economic;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Participarea la activităţi civice, culturale în sprijinul învăţământului;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Alte activităţi pentru pregătirea practică şi teoretică a studenţilor;</w:t>
            </w:r>
          </w:p>
          <w:p w:rsidR="00C443DB" w:rsidRPr="00B833CE" w:rsidRDefault="00C443DB" w:rsidP="00B833CE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lang w:val="it-IT"/>
              </w:rPr>
              <w:t>Servicii de gardă şi triaj clinic, conform planificării din cadrul Departamentului.</w:t>
            </w:r>
          </w:p>
          <w:p w:rsidR="00846722" w:rsidRPr="00B833CE" w:rsidRDefault="00846722" w:rsidP="00B833CE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7C3266" w:rsidRPr="00B833CE" w:rsidTr="00BA540B">
        <w:tc>
          <w:tcPr>
            <w:tcW w:w="2660" w:type="dxa"/>
          </w:tcPr>
          <w:p w:rsidR="007C3266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DD04B5" w:rsidRPr="00B833CE" w:rsidRDefault="00DD04B5" w:rsidP="00B833CE">
            <w:pPr>
              <w:pStyle w:val="NoSpacing"/>
              <w:jc w:val="both"/>
              <w:rPr>
                <w:rFonts w:ascii="Times New Roman" w:hAnsi="Times New Roman"/>
                <w:b/>
                <w:i/>
              </w:rPr>
            </w:pPr>
            <w:r w:rsidRPr="00B833CE">
              <w:rPr>
                <w:rFonts w:ascii="Times New Roman" w:hAnsi="Times New Roman"/>
                <w:i/>
              </w:rPr>
              <w:t>Medicina internă a animalelor de companie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B833CE">
              <w:rPr>
                <w:rFonts w:ascii="Times New Roman" w:hAnsi="Times New Roman"/>
                <w:b/>
                <w:lang w:val="it-IT"/>
              </w:rPr>
              <w:t>Insuficienţa renală</w:t>
            </w:r>
            <w:r w:rsidR="00DD04B5" w:rsidRPr="00B833CE">
              <w:rPr>
                <w:rFonts w:ascii="Times New Roman" w:hAnsi="Times New Roman"/>
                <w:lang w:val="it-IT"/>
              </w:rPr>
              <w:t xml:space="preserve"> la</w:t>
            </w:r>
            <w:r w:rsidR="00DD04B5" w:rsidRPr="00B833CE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DD04B5" w:rsidRPr="00B833CE">
              <w:rPr>
                <w:rFonts w:ascii="Times New Roman" w:hAnsi="Times New Roman"/>
              </w:rPr>
              <w:t>animalele de companie</w:t>
            </w:r>
            <w:r w:rsidR="00C33A02">
              <w:rPr>
                <w:rFonts w:ascii="Times New Roman" w:hAnsi="Times New Roman"/>
              </w:rPr>
              <w:t>.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</w:rPr>
              <w:t>Bolile rinichilor</w:t>
            </w:r>
            <w:r w:rsidRPr="00B833CE">
              <w:rPr>
                <w:rFonts w:ascii="Times New Roman" w:hAnsi="Times New Roman"/>
              </w:rPr>
              <w:t xml:space="preserve"> (nefropatiile) </w:t>
            </w:r>
            <w:r w:rsidR="00DD04B5" w:rsidRPr="00B833CE">
              <w:rPr>
                <w:rFonts w:ascii="Times New Roman" w:hAnsi="Times New Roman"/>
                <w:lang w:val="it-IT"/>
              </w:rPr>
              <w:t>la</w:t>
            </w:r>
            <w:r w:rsidR="00DD04B5" w:rsidRPr="00B833CE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DD04B5" w:rsidRPr="00B833CE">
              <w:rPr>
                <w:rFonts w:ascii="Times New Roman" w:hAnsi="Times New Roman"/>
              </w:rPr>
              <w:t>animalele de companie.</w:t>
            </w:r>
            <w:r w:rsidRPr="00B833CE">
              <w:rPr>
                <w:rFonts w:ascii="Times New Roman" w:hAnsi="Times New Roman"/>
              </w:rPr>
              <w:t xml:space="preserve"> Nefropatii congenitale.</w:t>
            </w:r>
            <w:r w:rsidR="00C33A02">
              <w:rPr>
                <w:rFonts w:ascii="Times New Roman" w:hAnsi="Times New Roman"/>
              </w:rPr>
              <w:t xml:space="preserve"> </w:t>
            </w:r>
            <w:r w:rsidRPr="00B833CE">
              <w:rPr>
                <w:rFonts w:ascii="Times New Roman" w:hAnsi="Times New Roman"/>
              </w:rPr>
              <w:t>Nefropatii câştigate</w:t>
            </w:r>
            <w:r w:rsidR="00C33A02">
              <w:rPr>
                <w:rFonts w:ascii="Times New Roman" w:hAnsi="Times New Roman"/>
              </w:rPr>
              <w:t>.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 Nefropatii circulatorii. Congestia renală</w:t>
            </w:r>
            <w:r w:rsidR="00C33A02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Nefropatii degenerative </w:t>
            </w:r>
            <w:r w:rsidRPr="00B833CE">
              <w:rPr>
                <w:rFonts w:ascii="Times New Roman" w:hAnsi="Times New Roman"/>
                <w:bCs/>
                <w:iCs/>
              </w:rPr>
              <w:t xml:space="preserve">(nefroze). </w:t>
            </w:r>
            <w:r w:rsidRPr="00B833CE">
              <w:rPr>
                <w:rFonts w:ascii="Times New Roman" w:hAnsi="Times New Roman"/>
              </w:rPr>
              <w:t>Nefroza grasă (steatoza). Nefroza amiloidă. Nefroza necrotică</w:t>
            </w:r>
            <w:r w:rsidR="00C33A02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Nefropatii inflamatorii </w:t>
            </w:r>
            <w:r w:rsidRPr="00B833CE">
              <w:rPr>
                <w:rFonts w:ascii="Times New Roman" w:hAnsi="Times New Roman"/>
                <w:iCs/>
              </w:rPr>
              <w:t>(nefrite)</w:t>
            </w:r>
            <w:r w:rsidRPr="00B833CE">
              <w:rPr>
                <w:rFonts w:ascii="Times New Roman" w:hAnsi="Times New Roman"/>
              </w:rPr>
              <w:t>. Nefrita acută epitelială (nefrita parenchimatoasă sau toxică). Nefrita acută nesupurativă. Nefrita subacută şi cronică. Nefrita purulentă</w:t>
            </w:r>
            <w:r w:rsidR="00C33A02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Hidronefroza</w:t>
            </w:r>
            <w:r w:rsidR="00C33A02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33CE">
              <w:rPr>
                <w:rFonts w:ascii="Times New Roman" w:hAnsi="Times New Roman"/>
                <w:b/>
              </w:rPr>
              <w:t xml:space="preserve">Bolile vezicii urinare </w:t>
            </w:r>
            <w:r w:rsidR="00DD04B5" w:rsidRPr="00B833CE">
              <w:rPr>
                <w:rFonts w:ascii="Times New Roman" w:hAnsi="Times New Roman"/>
                <w:lang w:val="it-IT"/>
              </w:rPr>
              <w:t>la</w:t>
            </w:r>
            <w:r w:rsidR="00DD04B5" w:rsidRPr="00B833CE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DD04B5" w:rsidRPr="00B833CE">
              <w:rPr>
                <w:rFonts w:ascii="Times New Roman" w:hAnsi="Times New Roman"/>
              </w:rPr>
              <w:t>animalele de companie</w:t>
            </w:r>
            <w:r w:rsidRPr="00B833CE">
              <w:rPr>
                <w:rFonts w:ascii="Times New Roman" w:hAnsi="Times New Roman"/>
              </w:rPr>
              <w:t xml:space="preserve">. Retenţia urinară. Incontinenţa </w:t>
            </w:r>
            <w:r w:rsidRPr="00B833CE">
              <w:rPr>
                <w:rFonts w:ascii="Times New Roman" w:hAnsi="Times New Roman"/>
              </w:rPr>
              <w:lastRenderedPageBreak/>
              <w:t>urinară</w:t>
            </w:r>
            <w:r w:rsidR="00C33A02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Cistitele.</w:t>
            </w:r>
            <w:r w:rsidR="00DD04B5" w:rsidRPr="00B833CE">
              <w:rPr>
                <w:rFonts w:ascii="Times New Roman" w:hAnsi="Times New Roman"/>
              </w:rPr>
              <w:t xml:space="preserve"> </w:t>
            </w:r>
            <w:r w:rsidRPr="00B833CE">
              <w:rPr>
                <w:rFonts w:ascii="Times New Roman" w:hAnsi="Times New Roman"/>
              </w:rPr>
              <w:t xml:space="preserve">Urolitiaza </w:t>
            </w:r>
            <w:r w:rsidRPr="00B833CE">
              <w:rPr>
                <w:rFonts w:ascii="Times New Roman" w:hAnsi="Times New Roman"/>
                <w:bCs/>
                <w:iCs/>
              </w:rPr>
              <w:t>(calculoza urinară, litiaza sau sedimentoza urinară)</w:t>
            </w:r>
            <w:r w:rsidR="00C33A02">
              <w:rPr>
                <w:rFonts w:ascii="Times New Roman" w:hAnsi="Times New Roman"/>
                <w:bCs/>
                <w:iCs/>
              </w:rPr>
              <w:t>.</w:t>
            </w:r>
            <w:r w:rsidRPr="00B833CE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</w:rPr>
              <w:t>Bolile sistemului nervos</w:t>
            </w:r>
            <w:r w:rsidR="00DD04B5" w:rsidRPr="00B833CE">
              <w:rPr>
                <w:rFonts w:ascii="Times New Roman" w:hAnsi="Times New Roman"/>
                <w:lang w:val="it-IT"/>
              </w:rPr>
              <w:t xml:space="preserve"> la</w:t>
            </w:r>
            <w:r w:rsidR="00DD04B5" w:rsidRPr="00B833CE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DD04B5" w:rsidRPr="00B833CE">
              <w:rPr>
                <w:rFonts w:ascii="Times New Roman" w:hAnsi="Times New Roman"/>
              </w:rPr>
              <w:t>animalele de companie</w:t>
            </w:r>
            <w:r w:rsidR="00D21508">
              <w:rPr>
                <w:rFonts w:ascii="Times New Roman" w:hAnsi="Times New Roman"/>
              </w:rPr>
              <w:t xml:space="preserve">. </w:t>
            </w:r>
            <w:r w:rsidRPr="00B833CE">
              <w:rPr>
                <w:rFonts w:ascii="Times New Roman" w:hAnsi="Times New Roman"/>
                <w:b/>
              </w:rPr>
              <w:t>Encefalopatii</w:t>
            </w:r>
            <w:r w:rsidRPr="00B833CE">
              <w:rPr>
                <w:rFonts w:ascii="Times New Roman" w:hAnsi="Times New Roman"/>
              </w:rPr>
              <w:t>: hipoxia, anemia cerebrală, congestia şi edemul cerebral, hemoragia cerebrală, contuzia şi comoţia cerebrală, meningoencefalitele, encefalita acută şi cronică, encefalozele, sindromul cerebelos, sindroame bulbare.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</w:rPr>
              <w:t>Sindroame medulare şi radiculare</w:t>
            </w:r>
            <w:r w:rsidRPr="00B833CE">
              <w:rPr>
                <w:rFonts w:ascii="Times New Roman" w:hAnsi="Times New Roman"/>
              </w:rPr>
              <w:t>, mieloze, mielite. Compresiunea medulară bruscă şi lentă</w:t>
            </w:r>
            <w:r w:rsidR="00C33A02">
              <w:rPr>
                <w:rFonts w:ascii="Times New Roman" w:hAnsi="Times New Roman"/>
              </w:rPr>
              <w:t>.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  <w:b/>
              </w:rPr>
              <w:t>Bolile nervilor</w:t>
            </w:r>
            <w:r w:rsidRPr="00B833CE">
              <w:rPr>
                <w:rFonts w:ascii="Times New Roman" w:hAnsi="Times New Roman"/>
              </w:rPr>
              <w:t xml:space="preserve">: nevralgii, nevrite, </w:t>
            </w:r>
          </w:p>
          <w:p w:rsidR="00231D60" w:rsidRPr="00B833CE" w:rsidRDefault="00231D60" w:rsidP="00B833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Tulburări nervoase funcţionale</w:t>
            </w:r>
            <w:r w:rsidRPr="00B833CE">
              <w:rPr>
                <w:rFonts w:ascii="Times New Roman" w:hAnsi="Times New Roman"/>
              </w:rPr>
              <w:t>: epilepsia, ticurile (stereotipiile), sindromul de pică la mamifere şi păsări.</w:t>
            </w:r>
          </w:p>
          <w:p w:rsidR="004F6D58" w:rsidRPr="00B833CE" w:rsidRDefault="004F6D58" w:rsidP="00B833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Bolile sistemului endocrin</w:t>
            </w:r>
            <w:r w:rsidR="00D21508">
              <w:rPr>
                <w:rFonts w:ascii="Times New Roman" w:hAnsi="Times New Roman"/>
                <w:b/>
              </w:rPr>
              <w:t xml:space="preserve"> </w:t>
            </w:r>
            <w:r w:rsidR="00D21508" w:rsidRPr="00496F33">
              <w:rPr>
                <w:rFonts w:ascii="Times New Roman" w:hAnsi="Times New Roman"/>
              </w:rPr>
              <w:t>la</w:t>
            </w:r>
            <w:r w:rsidR="00D21508" w:rsidRPr="00496F33">
              <w:rPr>
                <w:rFonts w:ascii="Times New Roman" w:hAnsi="Times New Roman"/>
                <w:b/>
              </w:rPr>
              <w:t xml:space="preserve"> </w:t>
            </w:r>
            <w:r w:rsidR="00D21508" w:rsidRPr="00B833CE">
              <w:rPr>
                <w:rFonts w:ascii="Times New Roman" w:hAnsi="Times New Roman"/>
              </w:rPr>
              <w:t>animalele de companie</w:t>
            </w:r>
            <w:r w:rsidR="00C33A02">
              <w:rPr>
                <w:rFonts w:ascii="Times New Roman" w:hAnsi="Times New Roman"/>
              </w:rPr>
              <w:t>.</w:t>
            </w:r>
          </w:p>
          <w:p w:rsidR="004F6D58" w:rsidRPr="00B833CE" w:rsidRDefault="004F6D58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Sindroame de hipo şi hiperfuncţie hipofizară, tiroidiană şi paratiroidiană.</w:t>
            </w:r>
          </w:p>
          <w:p w:rsidR="004F6D58" w:rsidRPr="00B833CE" w:rsidRDefault="004F6D58" w:rsidP="00B833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Endocrinopatii suprarenaliene: hiperadrenocorticismul, hiperaldosteronismul, hipocorticismul.</w:t>
            </w:r>
          </w:p>
          <w:p w:rsidR="00846722" w:rsidRPr="00B833CE" w:rsidRDefault="004F6D58" w:rsidP="00B833CE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Endocrinopatii mixte: stresul, diabetul zaharat.</w:t>
            </w:r>
            <w:r w:rsidR="00846722" w:rsidRPr="00B833CE">
              <w:rPr>
                <w:rFonts w:ascii="Times New Roman" w:hAnsi="Times New Roman"/>
              </w:rPr>
              <w:t>.</w:t>
            </w:r>
          </w:p>
          <w:p w:rsidR="007C3266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04B5" w:rsidRPr="00B833CE" w:rsidRDefault="00DD04B5" w:rsidP="00B833CE">
            <w:pPr>
              <w:pStyle w:val="NoSpacing"/>
              <w:jc w:val="both"/>
              <w:rPr>
                <w:rFonts w:ascii="Times New Roman" w:hAnsi="Times New Roman"/>
                <w:i/>
              </w:rPr>
            </w:pPr>
            <w:r w:rsidRPr="00B833CE">
              <w:rPr>
                <w:rFonts w:ascii="Times New Roman" w:hAnsi="Times New Roman"/>
                <w:bCs/>
                <w:i/>
                <w:color w:val="000000" w:themeColor="text1"/>
                <w:spacing w:val="-1"/>
                <w:lang w:val="it-IT"/>
              </w:rPr>
              <w:t>Clinică medicală</w:t>
            </w: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 și prelegeri clinice pe specii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Diagnosticul şi tratamentul gastropatiilor şi enteropatiilor</w:t>
            </w:r>
            <w:r w:rsidRPr="00496F33">
              <w:rPr>
                <w:rFonts w:ascii="Times New Roman" w:hAnsi="Times New Roman"/>
                <w:lang w:val="it-IT"/>
              </w:rPr>
              <w:t xml:space="preserve">: </w:t>
            </w:r>
            <w:r w:rsidRPr="00B833CE">
              <w:rPr>
                <w:rFonts w:ascii="Times New Roman" w:hAnsi="Times New Roman"/>
              </w:rPr>
              <w:t>secreto-motorii, topografice şi inflamatorii.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Enteritele tineretului: metodologia diagnosticului, profilaxie şi combatere; principii de bază privind reechilibrarea hidroelectrolitică şi acido-bazică.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Patologia hepatică. Icterul, ascita, ciroza, boala hepatocerebrală. Clinica şi terapia.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i/>
              </w:rPr>
            </w:pPr>
            <w:r w:rsidRPr="00B833CE">
              <w:rPr>
                <w:rFonts w:ascii="Times New Roman" w:hAnsi="Times New Roman"/>
                <w:i/>
                <w:color w:val="000000" w:themeColor="text1"/>
              </w:rPr>
              <w:t xml:space="preserve">Prelegeri clinice- </w:t>
            </w:r>
            <w:r w:rsidRPr="00B833CE">
              <w:rPr>
                <w:rFonts w:ascii="Times New Roman" w:hAnsi="Times New Roman"/>
                <w:i/>
              </w:rPr>
              <w:t>animale de companie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Clinica şi terapia sindroamelor respiratorii (rinita, laringotraheita, bronşita, bronhopneumoniile, lichidotorax, emfizem pulmonar, sindromul respirator cronic).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Sindromul de insuficienţă cardiacă acută şi cronică. Sincopa, şocul şi colapsul vascular: etiopatogeneză, simptomatologie, diagnostic, prevenire şi combatere. Resuscitarea cardio-respiratorie la câine.</w:t>
            </w:r>
          </w:p>
          <w:p w:rsidR="00B833CE" w:rsidRPr="00B833CE" w:rsidRDefault="00B833CE" w:rsidP="00B833C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Sindroamele anemice şi stările hemoragipare</w:t>
            </w:r>
            <w:r w:rsidR="00C33A02">
              <w:rPr>
                <w:rFonts w:ascii="Times New Roman" w:hAnsi="Times New Roman"/>
              </w:rPr>
              <w:t>: e</w:t>
            </w:r>
            <w:r w:rsidRPr="00B833CE">
              <w:rPr>
                <w:rFonts w:ascii="Times New Roman" w:hAnsi="Times New Roman"/>
              </w:rPr>
              <w:t>tiopatogeneză, simptomatologie, diagnostic clinic şi paraclinic</w:t>
            </w:r>
            <w:r w:rsidR="00C33A02">
              <w:rPr>
                <w:rFonts w:ascii="Times New Roman" w:hAnsi="Times New Roman"/>
              </w:rPr>
              <w:t>,</w:t>
            </w:r>
            <w:r w:rsidRPr="00B833CE">
              <w:rPr>
                <w:rFonts w:ascii="Times New Roman" w:hAnsi="Times New Roman"/>
              </w:rPr>
              <w:t xml:space="preserve"> profilaxie şi combatere.</w:t>
            </w:r>
          </w:p>
          <w:p w:rsidR="00DD04B5" w:rsidRPr="00B833CE" w:rsidRDefault="00DD04B5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C3266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t>Bibliografia</w:t>
            </w:r>
          </w:p>
          <w:p w:rsidR="0020547D" w:rsidRPr="003F296B" w:rsidRDefault="0020547D" w:rsidP="00B83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296B">
              <w:rPr>
                <w:rFonts w:ascii="Times New Roman" w:hAnsi="Times New Roman"/>
              </w:rPr>
              <w:t>C. Falca, M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Mircean, T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Mot, C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M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Braslasu, G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Giurgiu, C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Vlagioiu, C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Pop, I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Papuc, G. Solcan, V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Vulpe, 2011</w:t>
            </w:r>
            <w:r w:rsidRPr="00C33A02">
              <w:rPr>
                <w:rFonts w:ascii="Times New Roman" w:hAnsi="Times New Roman"/>
                <w:i/>
              </w:rPr>
              <w:t xml:space="preserve">, </w:t>
            </w:r>
            <w:r w:rsidRPr="00C33A02">
              <w:rPr>
                <w:rFonts w:ascii="Times New Roman" w:hAnsi="Times New Roman"/>
                <w:i/>
                <w:lang w:val="de-DE"/>
              </w:rPr>
              <w:t>Medicina interna a animalelor,</w:t>
            </w:r>
            <w:r w:rsidRPr="003F296B">
              <w:rPr>
                <w:rFonts w:ascii="Times New Roman" w:hAnsi="Times New Roman"/>
                <w:lang w:val="de-DE"/>
              </w:rPr>
              <w:t xml:space="preserve"> vol. 1, Ed. Eurostampa, Timișoara</w:t>
            </w:r>
            <w:r w:rsidRPr="003F296B">
              <w:rPr>
                <w:rFonts w:ascii="Times New Roman" w:hAnsi="Times New Roman"/>
              </w:rPr>
              <w:t>, ISBN 978-606-569-153-7</w:t>
            </w:r>
          </w:p>
          <w:p w:rsidR="0020547D" w:rsidRPr="00B833CE" w:rsidRDefault="0020547D" w:rsidP="00B83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296B">
              <w:rPr>
                <w:rFonts w:ascii="Times New Roman" w:hAnsi="Times New Roman"/>
              </w:rPr>
              <w:t>C. Falca, G. Solcan, T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Mot, D. Morar, I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Papuc,  V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Vulpe, C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Pop, C</w:t>
            </w:r>
            <w:r w:rsidR="00495C64">
              <w:rPr>
                <w:rFonts w:ascii="Times New Roman" w:hAnsi="Times New Roman"/>
              </w:rPr>
              <w:t>.</w:t>
            </w:r>
            <w:r w:rsidRPr="003F296B">
              <w:rPr>
                <w:rFonts w:ascii="Times New Roman" w:hAnsi="Times New Roman"/>
              </w:rPr>
              <w:t xml:space="preserve"> </w:t>
            </w:r>
            <w:r w:rsidRPr="00B833CE">
              <w:rPr>
                <w:rFonts w:ascii="Times New Roman" w:hAnsi="Times New Roman"/>
              </w:rPr>
              <w:t>Vlagioiu, G</w:t>
            </w:r>
            <w:r w:rsidR="00495C64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Giurgiu, M</w:t>
            </w:r>
            <w:r w:rsidR="00495C64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Mircean, C</w:t>
            </w:r>
            <w:r w:rsidR="00495C64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M</w:t>
            </w:r>
            <w:r w:rsidR="00495C64">
              <w:rPr>
                <w:rFonts w:ascii="Times New Roman" w:hAnsi="Times New Roman"/>
              </w:rPr>
              <w:t>.</w:t>
            </w:r>
            <w:r w:rsidRPr="00B833CE">
              <w:rPr>
                <w:rFonts w:ascii="Times New Roman" w:hAnsi="Times New Roman"/>
              </w:rPr>
              <w:t xml:space="preserve"> Braslasu, 2011, </w:t>
            </w:r>
            <w:r w:rsidRPr="00C33A02">
              <w:rPr>
                <w:rFonts w:ascii="Times New Roman" w:hAnsi="Times New Roman"/>
                <w:i/>
                <w:lang w:val="de-DE"/>
              </w:rPr>
              <w:t>Medicina interna a animalelor</w:t>
            </w:r>
            <w:r w:rsidRPr="00B833CE">
              <w:rPr>
                <w:rFonts w:ascii="Times New Roman" w:hAnsi="Times New Roman"/>
                <w:lang w:val="de-DE"/>
              </w:rPr>
              <w:t>, vol. 2, Ed. Eurostampa, Timișoara</w:t>
            </w:r>
            <w:r w:rsidRPr="00B833CE">
              <w:rPr>
                <w:rFonts w:ascii="Times New Roman" w:hAnsi="Times New Roman"/>
              </w:rPr>
              <w:t xml:space="preserve"> ISBN 978-606-569-324-1</w:t>
            </w:r>
          </w:p>
          <w:p w:rsidR="00373C05" w:rsidRPr="00B833CE" w:rsidRDefault="00373C05" w:rsidP="00B83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V. Boghian, Gh. Solcan, 2012, </w:t>
            </w:r>
            <w:r w:rsidRPr="00B833CE">
              <w:rPr>
                <w:rFonts w:ascii="Times New Roman" w:hAnsi="Times New Roman"/>
                <w:i/>
                <w:iCs/>
              </w:rPr>
              <w:t>Patologie si</w:t>
            </w:r>
            <w:r w:rsidRPr="00B833CE">
              <w:rPr>
                <w:rFonts w:ascii="Times New Roman" w:hAnsi="Times New Roman"/>
                <w:i/>
                <w:iCs/>
                <w:lang w:val="it-IT"/>
              </w:rPr>
              <w:t xml:space="preserve"> clinica medicala. Bolile aparatului digestiv și peritoneului, </w:t>
            </w:r>
            <w:r w:rsidRPr="00B833CE">
              <w:rPr>
                <w:rFonts w:ascii="Times New Roman" w:hAnsi="Times New Roman"/>
                <w:lang w:val="it-IT"/>
              </w:rPr>
              <w:t>Ed. "Ion Ionescu de la Brad", Iasi, ISBN 978-973-147-111-2</w:t>
            </w:r>
          </w:p>
          <w:p w:rsidR="0020547D" w:rsidRPr="00B833CE" w:rsidRDefault="0020547D" w:rsidP="00B83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</w:rPr>
              <w:t xml:space="preserve">Solcan Gh., Boghian V., Rollin F., 2005, </w:t>
            </w:r>
            <w:r w:rsidRPr="00C33A02">
              <w:rPr>
                <w:rFonts w:ascii="Times New Roman" w:hAnsi="Times New Roman"/>
                <w:i/>
              </w:rPr>
              <w:t>Patologie şi clinică medicală veterinară</w:t>
            </w:r>
            <w:r w:rsidRPr="00B833CE">
              <w:rPr>
                <w:rFonts w:ascii="Times New Roman" w:hAnsi="Times New Roman"/>
              </w:rPr>
              <w:t>, Ed. Ion Ionescu de la Brad Iaşi</w:t>
            </w:r>
          </w:p>
          <w:p w:rsidR="00373C05" w:rsidRPr="00B833CE" w:rsidRDefault="00373C05" w:rsidP="00B83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Mihai Musteaţă, Luminiţa Diana Hriţcu, Gheorghe Solcan, 2016, </w:t>
            </w:r>
            <w:r w:rsidRPr="00B833CE">
              <w:rPr>
                <w:rStyle w:val="Strong"/>
                <w:rFonts w:ascii="Times New Roman" w:hAnsi="Times New Roman"/>
                <w:b w:val="0"/>
                <w:i/>
              </w:rPr>
              <w:t>Medicina internă a animalelor de companie: ghid practic</w:t>
            </w:r>
            <w:r w:rsidRPr="00B833CE">
              <w:rPr>
                <w:rFonts w:ascii="Times New Roman" w:hAnsi="Times New Roman"/>
                <w:i/>
              </w:rPr>
              <w:t xml:space="preserve"> </w:t>
            </w:r>
            <w:r w:rsidRPr="00B833CE">
              <w:rPr>
                <w:rFonts w:ascii="Times New Roman" w:hAnsi="Times New Roman"/>
              </w:rPr>
              <w:t>– Ed. Ion Ionescu de la Brad, Iaşi, ISBN 978-973-147-236-2</w:t>
            </w:r>
          </w:p>
          <w:p w:rsidR="007C3266" w:rsidRPr="00B833CE" w:rsidRDefault="00B833CE" w:rsidP="00120D7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 xml:space="preserve">Nelson R, Couto G – 2008- </w:t>
            </w:r>
            <w:r w:rsidRPr="00C33A02">
              <w:rPr>
                <w:rFonts w:ascii="Times New Roman" w:hAnsi="Times New Roman"/>
                <w:i/>
              </w:rPr>
              <w:t>Small Animal Internal Medicine</w:t>
            </w:r>
            <w:r w:rsidRPr="00B833CE">
              <w:rPr>
                <w:rFonts w:ascii="Times New Roman" w:hAnsi="Times New Roman"/>
              </w:rPr>
              <w:t xml:space="preserve"> – Third edition – Academic Press</w:t>
            </w:r>
          </w:p>
        </w:tc>
      </w:tr>
      <w:tr w:rsidR="007C3266" w:rsidRPr="00B833CE" w:rsidTr="00BA540B">
        <w:tc>
          <w:tcPr>
            <w:tcW w:w="2660" w:type="dxa"/>
          </w:tcPr>
          <w:p w:rsidR="007C3266" w:rsidRPr="00B833CE" w:rsidRDefault="007C3266" w:rsidP="00B833C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33CE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7C3266" w:rsidRPr="00B833CE" w:rsidRDefault="00A634B8" w:rsidP="00267D52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33CE">
              <w:rPr>
                <w:rFonts w:ascii="Times New Roman" w:hAnsi="Times New Roman"/>
              </w:rPr>
              <w:t>Postul de</w:t>
            </w:r>
            <w:r w:rsidR="00231D60" w:rsidRPr="00B833CE">
              <w:rPr>
                <w:rFonts w:ascii="Times New Roman" w:hAnsi="Times New Roman"/>
              </w:rPr>
              <w:t xml:space="preserve"> </w:t>
            </w:r>
            <w:r w:rsidR="00231D60" w:rsidRPr="00B833CE">
              <w:rPr>
                <w:rFonts w:ascii="Times New Roman" w:hAnsi="Times New Roman"/>
                <w:b/>
                <w:color w:val="000000"/>
              </w:rPr>
              <w:t>Șef de lucrări</w:t>
            </w:r>
            <w:r w:rsidRPr="00B833CE">
              <w:rPr>
                <w:rFonts w:ascii="Times New Roman" w:hAnsi="Times New Roman"/>
              </w:rPr>
              <w:t xml:space="preserve"> va fi salarizat  cf. OUG 57/2015 și OUG 20/2016 pentru modificarea și completarea OUG 57/2015</w:t>
            </w:r>
            <w:r w:rsidRPr="00267D52">
              <w:rPr>
                <w:rFonts w:ascii="Times New Roman" w:hAnsi="Times New Roman"/>
              </w:rPr>
              <w:t xml:space="preserve">, cu  suma de </w:t>
            </w:r>
            <w:r w:rsidR="00267D52" w:rsidRPr="00267D52">
              <w:rPr>
                <w:rFonts w:ascii="Times New Roman" w:hAnsi="Times New Roman"/>
              </w:rPr>
              <w:t xml:space="preserve">2340 </w:t>
            </w:r>
            <w:r w:rsidRPr="00267D52">
              <w:rPr>
                <w:rFonts w:ascii="Times New Roman" w:hAnsi="Times New Roman"/>
              </w:rPr>
              <w:t>lei.</w:t>
            </w:r>
          </w:p>
        </w:tc>
      </w:tr>
    </w:tbl>
    <w:p w:rsidR="00532D6B" w:rsidRPr="00B833CE" w:rsidRDefault="00532D6B" w:rsidP="00B833CE">
      <w:pPr>
        <w:pStyle w:val="NoSpacing"/>
        <w:jc w:val="both"/>
        <w:rPr>
          <w:rFonts w:ascii="Times New Roman" w:hAnsi="Times New Roman"/>
          <w:b/>
        </w:rPr>
      </w:pPr>
    </w:p>
    <w:p w:rsidR="007C3266" w:rsidRPr="00B833CE" w:rsidRDefault="007C3266" w:rsidP="00B833CE">
      <w:pPr>
        <w:pStyle w:val="NoSpacing"/>
        <w:jc w:val="both"/>
        <w:rPr>
          <w:rFonts w:ascii="Times New Roman" w:hAnsi="Times New Roman"/>
          <w:b/>
        </w:rPr>
      </w:pPr>
    </w:p>
    <w:sectPr w:rsidR="007C3266" w:rsidRPr="00B833CE" w:rsidSect="00496F3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163B2"/>
    <w:multiLevelType w:val="hybridMultilevel"/>
    <w:tmpl w:val="A4107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D5E54"/>
    <w:multiLevelType w:val="hybridMultilevel"/>
    <w:tmpl w:val="0930D8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507D9"/>
    <w:multiLevelType w:val="hybridMultilevel"/>
    <w:tmpl w:val="9D540FD0"/>
    <w:lvl w:ilvl="0" w:tplc="0409000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8"/>
        </w:tabs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8"/>
        </w:tabs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8"/>
        </w:tabs>
        <w:ind w:left="7318" w:hanging="360"/>
      </w:pPr>
      <w:rPr>
        <w:rFonts w:ascii="Wingdings" w:hAnsi="Wingdings" w:hint="default"/>
      </w:rPr>
    </w:lvl>
  </w:abstractNum>
  <w:abstractNum w:abstractNumId="5">
    <w:nsid w:val="64671CB9"/>
    <w:multiLevelType w:val="hybridMultilevel"/>
    <w:tmpl w:val="3392C1A8"/>
    <w:lvl w:ilvl="0" w:tplc="150823E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145480"/>
    <w:multiLevelType w:val="hybridMultilevel"/>
    <w:tmpl w:val="DE82D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007"/>
    <w:rsid w:val="000E58A0"/>
    <w:rsid w:val="00120D76"/>
    <w:rsid w:val="0012483A"/>
    <w:rsid w:val="001A25CE"/>
    <w:rsid w:val="0020547D"/>
    <w:rsid w:val="00231D60"/>
    <w:rsid w:val="002510B9"/>
    <w:rsid w:val="00267D52"/>
    <w:rsid w:val="00373C05"/>
    <w:rsid w:val="003F296B"/>
    <w:rsid w:val="00457A55"/>
    <w:rsid w:val="00461C35"/>
    <w:rsid w:val="00495C64"/>
    <w:rsid w:val="00496F33"/>
    <w:rsid w:val="004E293B"/>
    <w:rsid w:val="004F64CB"/>
    <w:rsid w:val="004F6D58"/>
    <w:rsid w:val="00532D6B"/>
    <w:rsid w:val="00552182"/>
    <w:rsid w:val="00613308"/>
    <w:rsid w:val="006905D0"/>
    <w:rsid w:val="007C3266"/>
    <w:rsid w:val="00846722"/>
    <w:rsid w:val="009B3B67"/>
    <w:rsid w:val="00A27F75"/>
    <w:rsid w:val="00A36BCF"/>
    <w:rsid w:val="00A634B8"/>
    <w:rsid w:val="00B833CE"/>
    <w:rsid w:val="00BA540B"/>
    <w:rsid w:val="00C33A02"/>
    <w:rsid w:val="00C443DB"/>
    <w:rsid w:val="00C527E7"/>
    <w:rsid w:val="00D02176"/>
    <w:rsid w:val="00D21508"/>
    <w:rsid w:val="00DD04B5"/>
    <w:rsid w:val="00DF3154"/>
    <w:rsid w:val="00F46007"/>
    <w:rsid w:val="00F4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6905D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2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C443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43DB"/>
    <w:rPr>
      <w:sz w:val="22"/>
      <w:szCs w:val="22"/>
      <w:lang w:eastAsia="en-US"/>
    </w:rPr>
  </w:style>
  <w:style w:type="character" w:customStyle="1" w:styleId="HeaderChar1">
    <w:name w:val="Header Char1"/>
    <w:link w:val="Header"/>
    <w:uiPriority w:val="99"/>
    <w:rsid w:val="00C443D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373C0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8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AEB0-CBB6-4E89-9815-CF712122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897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11</cp:revision>
  <cp:lastPrinted>2016-12-19T08:45:00Z</cp:lastPrinted>
  <dcterms:created xsi:type="dcterms:W3CDTF">2016-12-06T12:13:00Z</dcterms:created>
  <dcterms:modified xsi:type="dcterms:W3CDTF">2016-12-19T08:46:00Z</dcterms:modified>
</cp:coreProperties>
</file>