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09F5" w14:textId="0E03D9B6" w:rsidR="00705C44" w:rsidRPr="000F53AD" w:rsidRDefault="009B7AA0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"ION IONESCU DE LA BRAD"</w:t>
      </w:r>
    </w:p>
    <w:p w14:paraId="27F04259" w14:textId="0BA43F9A" w:rsidR="000F53AD" w:rsidRPr="000F53AD" w:rsidRDefault="000F53AD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>IASI UNIVERSITY OF LIFE SCIENCES</w:t>
      </w:r>
    </w:p>
    <w:p w14:paraId="2322B89F" w14:textId="54586B2F" w:rsidR="00705C44" w:rsidRPr="000F53AD" w:rsidRDefault="00AC60D5">
      <w:pPr>
        <w:pStyle w:val="Frspaiere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PROMOTION BY EXAMINATION IN THE </w:t>
      </w:r>
      <w:r w:rsidRPr="000F53AD">
        <w:rPr>
          <w:rFonts w:ascii="Times New Roman" w:hAnsi="Times New Roman"/>
          <w:b/>
          <w:lang w:val="en-US"/>
        </w:rPr>
        <w:t xml:space="preserve">TEACHING CAREER </w:t>
      </w:r>
      <w:r w:rsidR="000F53AD" w:rsidRPr="000F53AD">
        <w:rPr>
          <w:rFonts w:ascii="Times New Roman" w:hAnsi="Times New Roman"/>
          <w:b/>
          <w:lang w:val="en-US"/>
        </w:rPr>
        <w:t>–</w:t>
      </w:r>
      <w:r w:rsidR="006905D0" w:rsidRPr="000F53AD">
        <w:rPr>
          <w:rFonts w:ascii="Times New Roman" w:hAnsi="Times New Roman"/>
          <w:b/>
          <w:lang w:val="en-US"/>
        </w:rPr>
        <w:t xml:space="preserve"> </w:t>
      </w:r>
      <w:r w:rsidR="000F53AD" w:rsidRPr="000F53AD">
        <w:rPr>
          <w:rFonts w:ascii="Times New Roman" w:hAnsi="Times New Roman"/>
          <w:b/>
          <w:lang w:val="en-US"/>
        </w:rPr>
        <w:t>SECOND SEMESTER</w:t>
      </w:r>
    </w:p>
    <w:p w14:paraId="06118395" w14:textId="77777777" w:rsidR="00705C44" w:rsidRPr="000F53AD" w:rsidRDefault="009B7AA0">
      <w:pPr>
        <w:pStyle w:val="Frspaiere"/>
        <w:rPr>
          <w:rFonts w:ascii="Times New Roman" w:hAnsi="Times New Roman"/>
          <w:b/>
          <w:lang w:val="en-US"/>
        </w:rPr>
      </w:pPr>
      <w:r w:rsidRPr="000F53AD">
        <w:rPr>
          <w:rFonts w:ascii="Times New Roman" w:hAnsi="Times New Roman"/>
          <w:b/>
          <w:lang w:val="en-US"/>
        </w:rPr>
        <w:t xml:space="preserve">ACADEMIC YEAR </w:t>
      </w:r>
      <w:r w:rsidR="00413BF9" w:rsidRPr="000F53AD">
        <w:rPr>
          <w:rFonts w:ascii="Times New Roman" w:hAnsi="Times New Roman"/>
          <w:b/>
          <w:lang w:val="en-US"/>
        </w:rPr>
        <w:t>2022/2023</w:t>
      </w:r>
    </w:p>
    <w:p w14:paraId="68F19A1B" w14:textId="77777777" w:rsidR="002510B9" w:rsidRPr="000F53AD" w:rsidRDefault="002510B9" w:rsidP="006905D0">
      <w:pPr>
        <w:pStyle w:val="Frspaiere"/>
        <w:rPr>
          <w:rFonts w:ascii="Times New Roman" w:hAnsi="Times New Roman"/>
          <w:b/>
          <w:lang w:val="en-US"/>
        </w:rPr>
      </w:pPr>
    </w:p>
    <w:p w14:paraId="17B1F9BE" w14:textId="77777777" w:rsidR="00532D6B" w:rsidRPr="000F53AD" w:rsidRDefault="00532D6B" w:rsidP="006905D0">
      <w:pPr>
        <w:pStyle w:val="Frspaiere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088"/>
      </w:tblGrid>
      <w:tr w:rsidR="007C3266" w:rsidRPr="000F53AD" w14:paraId="5EACA076" w14:textId="77777777" w:rsidTr="00B362F2">
        <w:tc>
          <w:tcPr>
            <w:tcW w:w="9384" w:type="dxa"/>
            <w:gridSpan w:val="2"/>
          </w:tcPr>
          <w:p w14:paraId="21C6B223" w14:textId="4C2F2297" w:rsidR="00705C44" w:rsidRPr="000F53AD" w:rsidRDefault="009B7AA0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DESCRIPTION OF THE POS</w:t>
            </w:r>
            <w:r w:rsidR="00774484">
              <w:rPr>
                <w:rFonts w:ascii="Times New Roman" w:hAnsi="Times New Roman"/>
                <w:b/>
                <w:lang w:val="en-US"/>
              </w:rPr>
              <w:t>ITION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TO BE FILLED:</w:t>
            </w:r>
          </w:p>
        </w:tc>
      </w:tr>
      <w:tr w:rsidR="00532D6B" w:rsidRPr="000F53AD" w14:paraId="4DF36C1D" w14:textId="77777777" w:rsidTr="00B362F2">
        <w:tc>
          <w:tcPr>
            <w:tcW w:w="2296" w:type="dxa"/>
          </w:tcPr>
          <w:p w14:paraId="1F94AE1A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Post</w:t>
            </w:r>
          </w:p>
        </w:tc>
        <w:tc>
          <w:tcPr>
            <w:tcW w:w="7088" w:type="dxa"/>
          </w:tcPr>
          <w:p w14:paraId="25E7F01E" w14:textId="76463E64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Associate Professor</w:t>
            </w:r>
          </w:p>
        </w:tc>
      </w:tr>
      <w:tr w:rsidR="00532D6B" w:rsidRPr="000F53AD" w14:paraId="42A9E1D6" w14:textId="77777777" w:rsidTr="00B362F2">
        <w:tc>
          <w:tcPr>
            <w:tcW w:w="2296" w:type="dxa"/>
          </w:tcPr>
          <w:p w14:paraId="0E877DBD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Position in the Staff Regulations</w:t>
            </w:r>
          </w:p>
        </w:tc>
        <w:tc>
          <w:tcPr>
            <w:tcW w:w="7088" w:type="dxa"/>
          </w:tcPr>
          <w:p w14:paraId="7EEF7008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IX/8</w:t>
            </w:r>
          </w:p>
        </w:tc>
      </w:tr>
      <w:tr w:rsidR="00532D6B" w:rsidRPr="000F53AD" w14:paraId="017C0B7C" w14:textId="77777777" w:rsidTr="00B362F2">
        <w:tc>
          <w:tcPr>
            <w:tcW w:w="2296" w:type="dxa"/>
          </w:tcPr>
          <w:p w14:paraId="0A499D32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Faculty</w:t>
            </w:r>
          </w:p>
        </w:tc>
        <w:tc>
          <w:tcPr>
            <w:tcW w:w="7088" w:type="dxa"/>
          </w:tcPr>
          <w:p w14:paraId="45204175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68E8C4AB" w14:textId="77777777" w:rsidTr="00B362F2">
        <w:tc>
          <w:tcPr>
            <w:tcW w:w="2296" w:type="dxa"/>
          </w:tcPr>
          <w:p w14:paraId="0ED14FB1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Department</w:t>
            </w:r>
          </w:p>
        </w:tc>
        <w:tc>
          <w:tcPr>
            <w:tcW w:w="7088" w:type="dxa"/>
          </w:tcPr>
          <w:p w14:paraId="0EEB0342" w14:textId="7DA43991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Preclinic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proofErr w:type="spellEnd"/>
          </w:p>
        </w:tc>
      </w:tr>
      <w:tr w:rsidR="00532D6B" w:rsidRPr="000F53AD" w14:paraId="31680D41" w14:textId="77777777" w:rsidTr="00B362F2">
        <w:tc>
          <w:tcPr>
            <w:tcW w:w="2296" w:type="dxa"/>
          </w:tcPr>
          <w:p w14:paraId="44CDB378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Curriculum subjects</w:t>
            </w:r>
          </w:p>
        </w:tc>
        <w:tc>
          <w:tcPr>
            <w:tcW w:w="7088" w:type="dxa"/>
          </w:tcPr>
          <w:p w14:paraId="226ACE93" w14:textId="0A2C7C93" w:rsidR="00705C44" w:rsidRPr="000F53AD" w:rsidRDefault="00413BF9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="000F53AD" w:rsidRPr="000F53AD">
              <w:rPr>
                <w:rFonts w:ascii="Times New Roman" w:hAnsi="Times New Roman"/>
                <w:lang w:val="en-US"/>
              </w:rPr>
              <w:t>Fiziopatologie</w:t>
            </w:r>
            <w:proofErr w:type="spellEnd"/>
          </w:p>
          <w:p w14:paraId="768397EB" w14:textId="77777777" w:rsidR="00705C44" w:rsidRPr="000F53AD" w:rsidRDefault="00413BF9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 Pathophysiology</w:t>
            </w:r>
          </w:p>
        </w:tc>
      </w:tr>
      <w:tr w:rsidR="00532D6B" w:rsidRPr="000F53AD" w14:paraId="64B73239" w14:textId="77777777" w:rsidTr="00B362F2">
        <w:tc>
          <w:tcPr>
            <w:tcW w:w="2296" w:type="dxa"/>
          </w:tcPr>
          <w:p w14:paraId="7FD14C41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Scientific field</w:t>
            </w:r>
          </w:p>
        </w:tc>
        <w:tc>
          <w:tcPr>
            <w:tcW w:w="7088" w:type="dxa"/>
          </w:tcPr>
          <w:p w14:paraId="1B674B0F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Veterinary Medicine</w:t>
            </w:r>
          </w:p>
        </w:tc>
      </w:tr>
      <w:tr w:rsidR="00532D6B" w:rsidRPr="000F53AD" w14:paraId="159DC9AA" w14:textId="77777777" w:rsidTr="00B362F2">
        <w:tc>
          <w:tcPr>
            <w:tcW w:w="2296" w:type="dxa"/>
          </w:tcPr>
          <w:p w14:paraId="630EA240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Job Description</w:t>
            </w:r>
          </w:p>
        </w:tc>
        <w:tc>
          <w:tcPr>
            <w:tcW w:w="7088" w:type="dxa"/>
          </w:tcPr>
          <w:p w14:paraId="43736085" w14:textId="3E15F28E" w:rsidR="00705C44" w:rsidRDefault="009B7AA0" w:rsidP="00153A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post of </w:t>
            </w:r>
            <w:r w:rsidR="00413BF9" w:rsidRPr="000F53AD">
              <w:rPr>
                <w:rFonts w:ascii="Times New Roman" w:hAnsi="Times New Roman"/>
                <w:lang w:val="en-US"/>
              </w:rPr>
              <w:t>Associate Professor</w:t>
            </w:r>
            <w:r w:rsidRPr="000F53AD">
              <w:rPr>
                <w:rFonts w:ascii="Times New Roman" w:hAnsi="Times New Roman"/>
                <w:lang w:val="en-US"/>
              </w:rPr>
              <w:t xml:space="preserve">, indefinite, vacant, 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="00413BF9" w:rsidRPr="000F53AD">
              <w:rPr>
                <w:rFonts w:ascii="Times New Roman" w:hAnsi="Times New Roman"/>
                <w:b/>
                <w:lang w:val="en-US"/>
              </w:rPr>
              <w:t>IX/8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0F53AD">
              <w:rPr>
                <w:rFonts w:ascii="Times New Roman" w:hAnsi="Times New Roman"/>
                <w:lang w:val="en-US"/>
              </w:rPr>
              <w:t xml:space="preserve">provided for in the </w:t>
            </w:r>
            <w:r w:rsidR="00AC60D5">
              <w:rPr>
                <w:rFonts w:ascii="Times New Roman" w:hAnsi="Times New Roman"/>
                <w:lang w:val="en-US"/>
              </w:rPr>
              <w:t>state of functions approved</w:t>
            </w:r>
            <w:r w:rsidRPr="000F53AD">
              <w:rPr>
                <w:rFonts w:ascii="Times New Roman" w:hAnsi="Times New Roman"/>
                <w:lang w:val="en-US"/>
              </w:rPr>
              <w:t xml:space="preserve"> for the </w:t>
            </w:r>
            <w:r w:rsidR="00B265A3" w:rsidRPr="000F53AD">
              <w:rPr>
                <w:rFonts w:ascii="Times New Roman" w:hAnsi="Times New Roman"/>
                <w:lang w:val="en-US"/>
              </w:rPr>
              <w:t>academic</w:t>
            </w:r>
            <w:r w:rsidRPr="000F53AD">
              <w:rPr>
                <w:rFonts w:ascii="Times New Roman" w:hAnsi="Times New Roman"/>
                <w:lang w:val="en-US"/>
              </w:rPr>
              <w:t xml:space="preserve"> year </w:t>
            </w:r>
            <w:r w:rsidR="00413BF9" w:rsidRPr="000F53AD">
              <w:rPr>
                <w:rFonts w:ascii="Times New Roman" w:hAnsi="Times New Roman"/>
                <w:lang w:val="en-US"/>
              </w:rPr>
              <w:t>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2-20</w:t>
            </w:r>
            <w:r w:rsidR="00AC60D5">
              <w:rPr>
                <w:rFonts w:ascii="Times New Roman" w:hAnsi="Times New Roman"/>
                <w:lang w:val="en-US"/>
              </w:rPr>
              <w:t>2</w:t>
            </w:r>
            <w:r w:rsidR="00413BF9" w:rsidRPr="000F53AD">
              <w:rPr>
                <w:rFonts w:ascii="Times New Roman" w:hAnsi="Times New Roman"/>
                <w:lang w:val="en-US"/>
              </w:rPr>
              <w:t>3</w:t>
            </w:r>
            <w:r w:rsidRPr="000F53AD">
              <w:rPr>
                <w:rFonts w:ascii="Times New Roman" w:hAnsi="Times New Roman"/>
                <w:lang w:val="en-US"/>
              </w:rPr>
              <w:t xml:space="preserve">, has a norm of </w:t>
            </w:r>
            <w:r>
              <w:rPr>
                <w:rFonts w:ascii="Times New Roman" w:hAnsi="Times New Roman"/>
                <w:b/>
                <w:lang w:val="en-US"/>
              </w:rPr>
              <w:t>11</w:t>
            </w:r>
            <w:r w:rsidRPr="000F53A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F53AD">
              <w:rPr>
                <w:rFonts w:ascii="Times New Roman" w:hAnsi="Times New Roman"/>
                <w:lang w:val="en-US"/>
              </w:rPr>
              <w:t>conventional hours, provided with hours of lectures and practical work, with the following semester distribution by discipline:</w:t>
            </w:r>
          </w:p>
          <w:p w14:paraId="612CC12F" w14:textId="042D4388" w:rsidR="00153A27" w:rsidRPr="00153A27" w:rsidRDefault="00153A27" w:rsidP="00153A27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53A27">
              <w:rPr>
                <w:rFonts w:ascii="Times New Roman" w:hAnsi="Times New Roman"/>
                <w:bCs/>
                <w:color w:val="000000" w:themeColor="text1"/>
              </w:rPr>
              <w:t>- Fiziopatologie, lecture and practical works, carried out with third year students of the Faculty of Veterinary Medicine, during the first and second semesters, as follows (weekly average): lecture - 2 physical hours = 4 conventional hours/semester I = 2 conventional hours/year; practical works - 2 groups x 2 hours = 4 conventional hours/semester I, respectively 2 groups x 2 hours = 4 conventional hours/semester II, on average 4 conventional hours/year;</w:t>
            </w:r>
          </w:p>
          <w:p w14:paraId="3C4A9E0A" w14:textId="3337C09F" w:rsidR="00532D6B" w:rsidRPr="009B7AA0" w:rsidRDefault="00153A27" w:rsidP="00153A27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153A27">
              <w:rPr>
                <w:rFonts w:ascii="Times New Roman" w:hAnsi="Times New Roman"/>
                <w:bCs/>
                <w:color w:val="000000" w:themeColor="text1"/>
              </w:rPr>
              <w:t>- Pathophysiology, lecture and practical works, carried out with 3rd year students of the Faculty of Veterinary Medicine (English group) during first and second semester, as follows: lecture - 2 physical hours = 5 conventional hours/semester II = 2.5 conventional hours/year; practical works - one group per semester I and II, 2 hours = 4.0 physical hours = 2.5 conventional hours/semester I and 2.5 conventional hours/semester II, on average = 2.5 conventional hours/year.</w:t>
            </w:r>
          </w:p>
        </w:tc>
      </w:tr>
      <w:tr w:rsidR="00532D6B" w:rsidRPr="000F53AD" w14:paraId="7AECC575" w14:textId="77777777" w:rsidTr="00B362F2">
        <w:tc>
          <w:tcPr>
            <w:tcW w:w="2296" w:type="dxa"/>
          </w:tcPr>
          <w:p w14:paraId="614E450A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Specific activities of the post</w:t>
            </w:r>
          </w:p>
        </w:tc>
        <w:tc>
          <w:tcPr>
            <w:tcW w:w="7088" w:type="dxa"/>
          </w:tcPr>
          <w:p w14:paraId="12BB7903" w14:textId="721F168C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 Conducting lectures and practical laboratory work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for </w:t>
            </w:r>
            <w:r w:rsidR="000F53AD">
              <w:rPr>
                <w:rFonts w:ascii="Times New Roman" w:hAnsi="Times New Roman"/>
                <w:lang w:val="en-US"/>
              </w:rPr>
              <w:t xml:space="preserve">the following </w:t>
            </w:r>
            <w:r w:rsidRPr="000F53AD">
              <w:rPr>
                <w:rFonts w:ascii="Times New Roman" w:hAnsi="Times New Roman"/>
                <w:lang w:val="en-US"/>
              </w:rPr>
              <w:t>subjects:</w:t>
            </w:r>
          </w:p>
          <w:p w14:paraId="3D1E1C8A" w14:textId="369EFD5E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="000F53AD" w:rsidRPr="000F53AD">
              <w:rPr>
                <w:rFonts w:ascii="Times New Roman" w:hAnsi="Times New Roman"/>
                <w:lang w:val="en-US"/>
              </w:rPr>
              <w:t>Fiziopatologie</w:t>
            </w:r>
            <w:proofErr w:type="spellEnd"/>
            <w:r w:rsidR="000F53AD" w:rsidRPr="000F53AD">
              <w:rPr>
                <w:rFonts w:ascii="Times New Roman" w:hAnsi="Times New Roman"/>
                <w:lang w:val="en-US"/>
              </w:rPr>
              <w:t xml:space="preserve"> (Romanian language)</w:t>
            </w:r>
            <w:r w:rsidRPr="000F53AD">
              <w:rPr>
                <w:rFonts w:ascii="Times New Roman" w:hAnsi="Times New Roman"/>
                <w:lang w:val="en-US"/>
              </w:rPr>
              <w:t>, lecture and practical work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>, in the first and second semester with third year students, Faculty of Veterinary Medicine;</w:t>
            </w:r>
          </w:p>
          <w:p w14:paraId="4739B9AB" w14:textId="0C6ADB3D" w:rsidR="00705C44" w:rsidRPr="000F53AD" w:rsidRDefault="00254FC1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-Pathophysiology (English language) , </w:t>
            </w:r>
            <w:r w:rsidR="000F53AD" w:rsidRPr="000F53AD">
              <w:rPr>
                <w:rFonts w:ascii="Times New Roman" w:hAnsi="Times New Roman"/>
                <w:lang w:val="en-US"/>
              </w:rPr>
              <w:t>lecture</w:t>
            </w:r>
            <w:r w:rsidRPr="000F53AD">
              <w:rPr>
                <w:rFonts w:ascii="Times New Roman" w:hAnsi="Times New Roman"/>
                <w:lang w:val="en-US"/>
              </w:rPr>
              <w:t xml:space="preserve"> and practical work</w:t>
            </w:r>
            <w:r w:rsidR="000F53AD" w:rsidRP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>, in the first and second semester with third year students, Faculty of Veterinary Medicine;</w:t>
            </w:r>
          </w:p>
          <w:p w14:paraId="0C949F4E" w14:textId="6F836825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Prepa</w:t>
            </w:r>
            <w:r w:rsidR="00AC60D5">
              <w:rPr>
                <w:rFonts w:ascii="Times New Roman" w:hAnsi="Times New Roman"/>
                <w:lang w:val="en-US"/>
              </w:rPr>
              <w:t>ration</w:t>
            </w:r>
            <w:r w:rsidRPr="000F53AD">
              <w:rPr>
                <w:rFonts w:ascii="Times New Roman" w:hAnsi="Times New Roman"/>
                <w:lang w:val="en-US"/>
              </w:rPr>
              <w:t xml:space="preserve"> of teaching materials </w:t>
            </w:r>
            <w:r w:rsidR="000F53AD" w:rsidRPr="000F53AD">
              <w:rPr>
                <w:rFonts w:ascii="Times New Roman" w:hAnsi="Times New Roman"/>
                <w:lang w:val="en-US"/>
              </w:rPr>
              <w:t>for the</w:t>
            </w:r>
            <w:r w:rsidRPr="000F53AD">
              <w:rPr>
                <w:rFonts w:ascii="Times New Roman" w:hAnsi="Times New Roman"/>
                <w:lang w:val="en-US"/>
              </w:rPr>
              <w:t xml:space="preserve"> Romanian and English</w:t>
            </w:r>
            <w:r w:rsidR="000F53AD" w:rsidRPr="000F53AD">
              <w:rPr>
                <w:rFonts w:ascii="Times New Roman" w:hAnsi="Times New Roman"/>
                <w:lang w:val="en-US"/>
              </w:rPr>
              <w:t xml:space="preserve"> subjects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3CB02012" w14:textId="0FC7E16D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AC60D5">
              <w:rPr>
                <w:rFonts w:ascii="Times New Roman" w:hAnsi="Times New Roman"/>
                <w:lang w:val="en-US"/>
              </w:rPr>
              <w:t>Conducting of p</w:t>
            </w:r>
            <w:r w:rsidRPr="000F53AD">
              <w:rPr>
                <w:rFonts w:ascii="Times New Roman" w:hAnsi="Times New Roman"/>
                <w:lang w:val="en-US"/>
              </w:rPr>
              <w:t>araclinical examinations (hematological/cytological)</w:t>
            </w:r>
            <w:r w:rsidR="00AC60D5">
              <w:rPr>
                <w:rFonts w:ascii="Times New Roman" w:hAnsi="Times New Roman"/>
                <w:lang w:val="en-US"/>
              </w:rPr>
              <w:t xml:space="preserve"> and</w:t>
            </w:r>
            <w:r w:rsidRPr="000F53AD">
              <w:rPr>
                <w:rFonts w:ascii="Times New Roman" w:hAnsi="Times New Roman"/>
                <w:lang w:val="en-US"/>
              </w:rPr>
              <w:t xml:space="preserve"> case registration;</w:t>
            </w:r>
          </w:p>
          <w:p w14:paraId="4BCB16E0" w14:textId="2AB6D0C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Grading</w:t>
            </w:r>
            <w:r w:rsidRPr="000F53AD">
              <w:rPr>
                <w:rFonts w:ascii="Times New Roman" w:hAnsi="Times New Roman"/>
                <w:lang w:val="en-US"/>
              </w:rPr>
              <w:t xml:space="preserve"> of </w:t>
            </w:r>
            <w:r w:rsidR="000F53AD">
              <w:rPr>
                <w:rFonts w:ascii="Times New Roman" w:hAnsi="Times New Roman"/>
                <w:lang w:val="en-US"/>
              </w:rPr>
              <w:t>tests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49395C07" w14:textId="65E8E97E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-Student</w:t>
            </w:r>
            <w:r w:rsidR="000F53AD">
              <w:rPr>
                <w:rFonts w:ascii="Times New Roman" w:hAnsi="Times New Roman"/>
                <w:lang w:val="en-US"/>
              </w:rPr>
              <w:t>s</w:t>
            </w:r>
            <w:r w:rsidRPr="000F53AD">
              <w:rPr>
                <w:rFonts w:ascii="Times New Roman" w:hAnsi="Times New Roman"/>
                <w:lang w:val="en-US"/>
              </w:rPr>
              <w:t xml:space="preserve"> counselling;</w:t>
            </w:r>
          </w:p>
          <w:p w14:paraId="388C4B6A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-License project guidance;</w:t>
            </w:r>
          </w:p>
          <w:p w14:paraId="7935F74C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-Development of teaching materials;</w:t>
            </w:r>
          </w:p>
          <w:p w14:paraId="265D1DFD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-Scientific research activity;</w:t>
            </w:r>
          </w:p>
          <w:p w14:paraId="5D5444A8" w14:textId="0F63F763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-Guid</w:t>
            </w:r>
            <w:r w:rsidR="00AC60D5">
              <w:rPr>
                <w:rFonts w:ascii="Times New Roman" w:hAnsi="Times New Roman"/>
                <w:lang w:val="en-US"/>
              </w:rPr>
              <w:t>ance of</w:t>
            </w:r>
            <w:r w:rsidRPr="000F53AD">
              <w:rPr>
                <w:rFonts w:ascii="Times New Roman" w:hAnsi="Times New Roman"/>
                <w:lang w:val="en-US"/>
              </w:rPr>
              <w:t xml:space="preserve"> student scien</w:t>
            </w:r>
            <w:r w:rsidR="000F53AD">
              <w:rPr>
                <w:rFonts w:ascii="Times New Roman" w:hAnsi="Times New Roman"/>
                <w:lang w:val="en-US"/>
              </w:rPr>
              <w:t>tific</w:t>
            </w:r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r w:rsidR="000F53AD">
              <w:rPr>
                <w:rFonts w:ascii="Times New Roman" w:hAnsi="Times New Roman"/>
                <w:lang w:val="en-US"/>
              </w:rPr>
              <w:t>groups</w:t>
            </w:r>
            <w:r w:rsidRPr="000F53AD">
              <w:rPr>
                <w:rFonts w:ascii="Times New Roman" w:hAnsi="Times New Roman"/>
                <w:lang w:val="en-US"/>
              </w:rPr>
              <w:t>;</w:t>
            </w:r>
          </w:p>
          <w:p w14:paraId="04DAC165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-Practical guidance during the academic year;</w:t>
            </w:r>
          </w:p>
          <w:p w14:paraId="5739E36E" w14:textId="4F5EEB59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</w:t>
            </w:r>
            <w:r w:rsidR="000F53AD">
              <w:rPr>
                <w:rFonts w:ascii="Times New Roman" w:hAnsi="Times New Roman"/>
                <w:lang w:val="en-US"/>
              </w:rPr>
              <w:t>Attendance</w:t>
            </w:r>
            <w:r w:rsidRPr="000F53AD">
              <w:rPr>
                <w:rFonts w:ascii="Times New Roman" w:hAnsi="Times New Roman"/>
                <w:lang w:val="en-US"/>
              </w:rPr>
              <w:t xml:space="preserve"> in scientific events;</w:t>
            </w:r>
          </w:p>
          <w:p w14:paraId="62D6E573" w14:textId="6B4933D9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-Pr</w:t>
            </w:r>
            <w:r w:rsidR="000F53AD">
              <w:rPr>
                <w:rFonts w:ascii="Times New Roman" w:hAnsi="Times New Roman"/>
                <w:lang w:val="en-US"/>
              </w:rPr>
              <w:t>ofessional</w:t>
            </w:r>
            <w:r w:rsidRPr="000F53AD">
              <w:rPr>
                <w:rFonts w:ascii="Times New Roman" w:hAnsi="Times New Roman"/>
                <w:lang w:val="en-US"/>
              </w:rPr>
              <w:t xml:space="preserve"> activities and </w:t>
            </w:r>
            <w:r w:rsidR="000F53AD">
              <w:rPr>
                <w:rFonts w:ascii="Times New Roman" w:hAnsi="Times New Roman"/>
                <w:lang w:val="en-US"/>
              </w:rPr>
              <w:t>collaboration</w:t>
            </w:r>
            <w:r w:rsidRPr="000F53AD">
              <w:rPr>
                <w:rFonts w:ascii="Times New Roman" w:hAnsi="Times New Roman"/>
                <w:lang w:val="en-US"/>
              </w:rPr>
              <w:t xml:space="preserve"> with the economic environment;</w:t>
            </w:r>
          </w:p>
          <w:p w14:paraId="692D5B98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-Participation in civic, cultural activities in support of education;</w:t>
            </w:r>
          </w:p>
          <w:p w14:paraId="0C1FC8DD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-Other activities for the practical and theoretical training of students;</w:t>
            </w:r>
          </w:p>
          <w:p w14:paraId="3A697651" w14:textId="77777777" w:rsidR="00705C44" w:rsidRPr="000F53AD" w:rsidRDefault="009B7AA0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-On-call services as planned by the Department.</w:t>
            </w:r>
          </w:p>
        </w:tc>
      </w:tr>
      <w:tr w:rsidR="007C3266" w:rsidRPr="000F53AD" w14:paraId="5650F0D7" w14:textId="77777777" w:rsidTr="00B362F2">
        <w:tc>
          <w:tcPr>
            <w:tcW w:w="2296" w:type="dxa"/>
          </w:tcPr>
          <w:p w14:paraId="68601702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Topics of the competition</w:t>
            </w:r>
          </w:p>
        </w:tc>
        <w:tc>
          <w:tcPr>
            <w:tcW w:w="7088" w:type="dxa"/>
          </w:tcPr>
          <w:p w14:paraId="495F8B28" w14:textId="52A63273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Curriculum</w:t>
            </w:r>
          </w:p>
          <w:p w14:paraId="716A58CB" w14:textId="095D58FA" w:rsidR="00705C44" w:rsidRPr="000F53AD" w:rsidRDefault="000F53A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Fiziopatologie</w:t>
            </w:r>
            <w:proofErr w:type="spellEnd"/>
            <w:r w:rsidRPr="000F53AD">
              <w:rPr>
                <w:rFonts w:ascii="Times New Roman" w:hAnsi="Times New Roman"/>
                <w:b/>
                <w:lang w:val="en-US"/>
              </w:rPr>
              <w:t>/ Pathophysiology</w:t>
            </w:r>
          </w:p>
          <w:p w14:paraId="1D28CD7F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Boala / </w:t>
            </w:r>
            <w:r w:rsidRPr="00254FC1">
              <w:rPr>
                <w:rFonts w:ascii="Times New Roman" w:hAnsi="Times New Roman"/>
              </w:rPr>
              <w:t>The disease</w:t>
            </w:r>
          </w:p>
          <w:p w14:paraId="41604EB0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inflamatiei / </w:t>
            </w:r>
            <w:r w:rsidRPr="00254FC1">
              <w:rPr>
                <w:rFonts w:ascii="Times New Roman" w:hAnsi="Times New Roman"/>
              </w:rPr>
              <w:t>Pathophysiology of inflammation.</w:t>
            </w:r>
          </w:p>
          <w:p w14:paraId="26B78FB4" w14:textId="26499696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Fiziopatologia socului / </w:t>
            </w:r>
            <w:r w:rsidRPr="00254FC1">
              <w:rPr>
                <w:rFonts w:ascii="Times New Roman" w:hAnsi="Times New Roman"/>
              </w:rPr>
              <w:t>Pathophysiology of the shock</w:t>
            </w:r>
          </w:p>
          <w:p w14:paraId="6B10B718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termoreglarii / </w:t>
            </w:r>
            <w:r w:rsidRPr="00254FC1">
              <w:rPr>
                <w:rFonts w:ascii="Times New Roman" w:hAnsi="Times New Roman"/>
              </w:rPr>
              <w:t>Pathophysiology of thermic homeostasis</w:t>
            </w:r>
          </w:p>
          <w:p w14:paraId="7B4CF13A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protidic / </w:t>
            </w:r>
            <w:r w:rsidRPr="00254FC1">
              <w:rPr>
                <w:rFonts w:ascii="Times New Roman" w:hAnsi="Times New Roman"/>
              </w:rPr>
              <w:t>Pathophysiology of protidic metabolism</w:t>
            </w:r>
          </w:p>
          <w:p w14:paraId="51CF3249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glucidic / </w:t>
            </w:r>
            <w:r w:rsidRPr="00254FC1">
              <w:rPr>
                <w:rFonts w:ascii="Times New Roman" w:hAnsi="Times New Roman"/>
              </w:rPr>
              <w:t>Pathophysiology of the carbohydrates metabolisms</w:t>
            </w:r>
          </w:p>
          <w:p w14:paraId="14C8E9DF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metabolismului lipidic / </w:t>
            </w:r>
            <w:r w:rsidRPr="00254FC1">
              <w:rPr>
                <w:rFonts w:ascii="Times New Roman" w:hAnsi="Times New Roman"/>
              </w:rPr>
              <w:t>Pathophysiology of lipidic metabolism</w:t>
            </w:r>
          </w:p>
          <w:p w14:paraId="7AC0D132" w14:textId="77777777" w:rsidR="000F53AD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echilibrului hidroelectrolitic / </w:t>
            </w:r>
            <w:r w:rsidRPr="00254FC1">
              <w:rPr>
                <w:rFonts w:ascii="Times New Roman" w:hAnsi="Times New Roman"/>
              </w:rPr>
              <w:t xml:space="preserve">Pathophysiology of </w:t>
            </w:r>
            <w:r>
              <w:rPr>
                <w:rFonts w:ascii="Times New Roman" w:hAnsi="Times New Roman"/>
              </w:rPr>
              <w:t>hydroelectrolitic equilibrium</w:t>
            </w:r>
          </w:p>
          <w:p w14:paraId="52266C6A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echilibrului  acidobazic / </w:t>
            </w:r>
            <w:r w:rsidRPr="00254FC1">
              <w:rPr>
                <w:rFonts w:ascii="Times New Roman" w:hAnsi="Times New Roman"/>
              </w:rPr>
              <w:t>Pathophysiology of acido-alkalic equilibrium.</w:t>
            </w:r>
          </w:p>
          <w:p w14:paraId="271A0516" w14:textId="7B0D79BB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sangelui / </w:t>
            </w:r>
            <w:r w:rsidRPr="00254FC1">
              <w:rPr>
                <w:rFonts w:ascii="Times New Roman" w:hAnsi="Times New Roman"/>
              </w:rPr>
              <w:t>Pathophysiology of blood</w:t>
            </w:r>
          </w:p>
          <w:p w14:paraId="2C41EA05" w14:textId="1724D509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cardiovascular / </w:t>
            </w:r>
            <w:r w:rsidRPr="00254FC1">
              <w:rPr>
                <w:rFonts w:ascii="Times New Roman" w:hAnsi="Times New Roman"/>
              </w:rPr>
              <w:t>Cardiovascular pathophysiology</w:t>
            </w:r>
          </w:p>
          <w:p w14:paraId="77BB912A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Fiziopatologia sistemului respirator / Pathophysiology of respiratory system</w:t>
            </w:r>
          </w:p>
          <w:p w14:paraId="71BCDFCE" w14:textId="50060B64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digestiei / </w:t>
            </w:r>
            <w:r w:rsidRPr="00254FC1">
              <w:rPr>
                <w:rFonts w:ascii="Times New Roman" w:hAnsi="Times New Roman"/>
              </w:rPr>
              <w:t>Pathophysiology of digestion</w:t>
            </w:r>
          </w:p>
          <w:p w14:paraId="75E2E33C" w14:textId="75EAE953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hepatica / </w:t>
            </w:r>
            <w:r w:rsidRPr="00254FC1">
              <w:rPr>
                <w:rFonts w:ascii="Times New Roman" w:hAnsi="Times New Roman"/>
              </w:rPr>
              <w:t>Hepatic pathophysiology</w:t>
            </w:r>
          </w:p>
          <w:p w14:paraId="1C346950" w14:textId="01D2253B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excretor / </w:t>
            </w:r>
            <w:r w:rsidRPr="00254FC1">
              <w:rPr>
                <w:rFonts w:ascii="Times New Roman" w:hAnsi="Times New Roman"/>
              </w:rPr>
              <w:t>Renal pathophysiology</w:t>
            </w:r>
          </w:p>
          <w:p w14:paraId="21B8E6EC" w14:textId="77777777" w:rsidR="000F53AD" w:rsidRPr="00254FC1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endocrin / </w:t>
            </w:r>
            <w:r w:rsidRPr="00254FC1">
              <w:rPr>
                <w:rFonts w:ascii="Times New Roman" w:hAnsi="Times New Roman"/>
              </w:rPr>
              <w:t>Endocrine pathophysiology</w:t>
            </w:r>
          </w:p>
          <w:p w14:paraId="4D7FC2CD" w14:textId="77777777" w:rsidR="000F53AD" w:rsidRDefault="000F53AD" w:rsidP="000F53AD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Fiziopatologia sistemului nervos / </w:t>
            </w:r>
            <w:r w:rsidRPr="00254FC1">
              <w:rPr>
                <w:rFonts w:ascii="Times New Roman" w:hAnsi="Times New Roman"/>
              </w:rPr>
              <w:t>Pathophysiology of the nervous system.</w:t>
            </w:r>
          </w:p>
          <w:p w14:paraId="745A9806" w14:textId="77777777" w:rsidR="00873129" w:rsidRPr="000F53AD" w:rsidRDefault="00873129" w:rsidP="00873129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</w:p>
          <w:p w14:paraId="5287068E" w14:textId="77777777" w:rsidR="00705C44" w:rsidRPr="000F53AD" w:rsidRDefault="009B7AA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t>Bibliography</w:t>
            </w:r>
          </w:p>
          <w:p w14:paraId="2113507A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Malancus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F53AD">
              <w:rPr>
                <w:rFonts w:ascii="Times New Roman" w:hAnsi="Times New Roman"/>
                <w:lang w:val="en-US"/>
              </w:rPr>
              <w:t>Razvan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- Introduction to Pathophysiology - General Pathophysiology, Ed. Ion Ionescu de la Brad, Iasi, 2021;</w:t>
            </w:r>
          </w:p>
          <w:p w14:paraId="7D031875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Malancus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F53AD">
              <w:rPr>
                <w:rFonts w:ascii="Times New Roman" w:hAnsi="Times New Roman"/>
                <w:lang w:val="en-US"/>
              </w:rPr>
              <w:t>Razvan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- Textbook of Pathophysiology - Special Pathophysiology, Ed. Ion Ionescu de la Brad, Iasi, 2021;</w:t>
            </w:r>
          </w:p>
          <w:p w14:paraId="7ACE2CEC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Dunlop Robert, </w:t>
            </w:r>
            <w:proofErr w:type="spellStart"/>
            <w:r w:rsidRPr="000F53AD">
              <w:rPr>
                <w:rFonts w:ascii="Times New Roman" w:hAnsi="Times New Roman"/>
                <w:lang w:val="en-US"/>
              </w:rPr>
              <w:t>Malbert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Charles-Henry - Veterinary pathophysiology, </w:t>
            </w:r>
            <w:r w:rsidR="00483AB0" w:rsidRPr="000F53AD">
              <w:rPr>
                <w:rFonts w:ascii="Times New Roman" w:hAnsi="Times New Roman"/>
                <w:lang w:val="en-US"/>
              </w:rPr>
              <w:t>Blackwell, 2004</w:t>
            </w:r>
            <w:r w:rsidR="00413BF9" w:rsidRPr="000F53AD">
              <w:rPr>
                <w:rFonts w:ascii="Times New Roman" w:hAnsi="Times New Roman"/>
                <w:lang w:val="en-US"/>
              </w:rPr>
              <w:t>;</w:t>
            </w:r>
          </w:p>
          <w:p w14:paraId="529E53A4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Franklin Bunn, Jon Aster, McGraw Hill - Pathophysiology Of Blood Disorders, 2011;</w:t>
            </w:r>
          </w:p>
          <w:p w14:paraId="1EFBA8CD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Shane Bullock, Majella Hanes - Principles Of Pathophysiology, Pearson, 2013;</w:t>
            </w:r>
          </w:p>
          <w:p w14:paraId="37877B5E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>Lecture notes according to subject syllabus</w:t>
            </w:r>
            <w:r w:rsidR="00413BF9" w:rsidRPr="000F53AD">
              <w:rPr>
                <w:rFonts w:ascii="Times New Roman" w:hAnsi="Times New Roman"/>
                <w:lang w:val="en-US"/>
              </w:rPr>
              <w:t>;</w:t>
            </w:r>
          </w:p>
          <w:p w14:paraId="63949625" w14:textId="77777777" w:rsidR="00705C44" w:rsidRPr="000F53AD" w:rsidRDefault="009B7AA0">
            <w:pPr>
              <w:pStyle w:val="Frspaiere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0F53AD">
              <w:rPr>
                <w:rFonts w:ascii="Times New Roman" w:hAnsi="Times New Roman"/>
                <w:lang w:val="en-US"/>
              </w:rPr>
              <w:t>Marcu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Elena, </w:t>
            </w:r>
            <w:proofErr w:type="spellStart"/>
            <w:r w:rsidRPr="000F53AD">
              <w:rPr>
                <w:rFonts w:ascii="Times New Roman" w:hAnsi="Times New Roman"/>
                <w:lang w:val="en-US"/>
              </w:rPr>
              <w:t>Condrea</w:t>
            </w:r>
            <w:proofErr w:type="spellEnd"/>
            <w:r w:rsidRPr="000F53AD">
              <w:rPr>
                <w:rFonts w:ascii="Times New Roman" w:hAnsi="Times New Roman"/>
                <w:lang w:val="en-US"/>
              </w:rPr>
              <w:t xml:space="preserve"> Mihai - Physiopathology course, USAMV Iasi, 1997</w:t>
            </w:r>
            <w:r w:rsidR="00413BF9" w:rsidRPr="000F53AD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7C3266" w:rsidRPr="000F53AD" w14:paraId="409EA0DB" w14:textId="77777777" w:rsidTr="00B362F2">
        <w:tc>
          <w:tcPr>
            <w:tcW w:w="2296" w:type="dxa"/>
          </w:tcPr>
          <w:p w14:paraId="7A345B6B" w14:textId="77777777" w:rsidR="00705C44" w:rsidRPr="000F53AD" w:rsidRDefault="009B7AA0">
            <w:pPr>
              <w:pStyle w:val="Frspaiere"/>
              <w:jc w:val="both"/>
              <w:rPr>
                <w:rFonts w:ascii="Times New Roman" w:hAnsi="Times New Roman"/>
                <w:b/>
                <w:lang w:val="en-US"/>
              </w:rPr>
            </w:pPr>
            <w:r w:rsidRPr="000F53AD">
              <w:rPr>
                <w:rFonts w:ascii="Times New Roman" w:hAnsi="Times New Roman"/>
                <w:b/>
                <w:lang w:val="en-US"/>
              </w:rPr>
              <w:lastRenderedPageBreak/>
              <w:t>Payroll</w:t>
            </w:r>
          </w:p>
        </w:tc>
        <w:tc>
          <w:tcPr>
            <w:tcW w:w="7088" w:type="dxa"/>
          </w:tcPr>
          <w:p w14:paraId="45A4069D" w14:textId="7CFE36FF" w:rsidR="00705C44" w:rsidRPr="000F53AD" w:rsidRDefault="009B7AA0" w:rsidP="001B11AC">
            <w:pPr>
              <w:pStyle w:val="Frspaiere"/>
              <w:jc w:val="both"/>
              <w:rPr>
                <w:rFonts w:ascii="Times New Roman" w:hAnsi="Times New Roman"/>
                <w:lang w:val="en-US"/>
              </w:rPr>
            </w:pPr>
            <w:r w:rsidRPr="000F53AD">
              <w:rPr>
                <w:rFonts w:ascii="Times New Roman" w:hAnsi="Times New Roman"/>
                <w:lang w:val="en-US"/>
              </w:rPr>
              <w:t xml:space="preserve">The position of </w:t>
            </w:r>
            <w:r w:rsidR="001B11AC">
              <w:rPr>
                <w:rFonts w:ascii="Times New Roman" w:hAnsi="Times New Roman"/>
                <w:lang w:val="en-US"/>
              </w:rPr>
              <w:t xml:space="preserve">Assoc. Professor </w:t>
            </w:r>
            <w:r w:rsidRPr="000F53AD">
              <w:rPr>
                <w:rFonts w:ascii="Times New Roman" w:hAnsi="Times New Roman"/>
                <w:lang w:val="en-US"/>
              </w:rPr>
              <w:t xml:space="preserve">will be paid according to </w:t>
            </w:r>
            <w:r w:rsidR="00B265A3" w:rsidRPr="000F53AD">
              <w:rPr>
                <w:rFonts w:ascii="Times New Roman" w:hAnsi="Times New Roman"/>
                <w:lang w:val="en-US"/>
              </w:rPr>
              <w:t>Law 153/2018</w:t>
            </w:r>
            <w:r w:rsidR="001B11AC">
              <w:rPr>
                <w:rFonts w:ascii="Times New Roman" w:hAnsi="Times New Roman"/>
                <w:lang w:val="en-US"/>
              </w:rPr>
              <w:t xml:space="preserve">, with the amount of  6047 </w:t>
            </w:r>
            <w:r w:rsidRPr="000F53AD">
              <w:rPr>
                <w:rFonts w:ascii="Times New Roman" w:hAnsi="Times New Roman"/>
                <w:lang w:val="en-US"/>
              </w:rPr>
              <w:t>lei.</w:t>
            </w:r>
          </w:p>
        </w:tc>
      </w:tr>
    </w:tbl>
    <w:p w14:paraId="208DDA03" w14:textId="77777777" w:rsidR="007C3266" w:rsidRPr="000F53AD" w:rsidRDefault="007C3266" w:rsidP="00B362F2">
      <w:pPr>
        <w:pStyle w:val="Frspaiere"/>
        <w:rPr>
          <w:rFonts w:ascii="Times New Roman" w:hAnsi="Times New Roman"/>
          <w:b/>
          <w:lang w:val="en-US"/>
        </w:rPr>
      </w:pPr>
      <w:bookmarkStart w:id="0" w:name="_GoBack"/>
      <w:bookmarkEnd w:id="0"/>
    </w:p>
    <w:sectPr w:rsidR="007C3266" w:rsidRPr="000F53AD" w:rsidSect="00B362F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F53AD"/>
    <w:rsid w:val="00153A27"/>
    <w:rsid w:val="001A25CE"/>
    <w:rsid w:val="001B11AC"/>
    <w:rsid w:val="002510B9"/>
    <w:rsid w:val="00254FC1"/>
    <w:rsid w:val="003115AE"/>
    <w:rsid w:val="00413BF9"/>
    <w:rsid w:val="00461C35"/>
    <w:rsid w:val="00483AB0"/>
    <w:rsid w:val="004F64CB"/>
    <w:rsid w:val="00532D6B"/>
    <w:rsid w:val="006905D0"/>
    <w:rsid w:val="00705C44"/>
    <w:rsid w:val="00765660"/>
    <w:rsid w:val="00774484"/>
    <w:rsid w:val="007C3266"/>
    <w:rsid w:val="00846722"/>
    <w:rsid w:val="00873129"/>
    <w:rsid w:val="00885088"/>
    <w:rsid w:val="009B7AA0"/>
    <w:rsid w:val="00A634B8"/>
    <w:rsid w:val="00A85C3B"/>
    <w:rsid w:val="00AC60D5"/>
    <w:rsid w:val="00B265A3"/>
    <w:rsid w:val="00B362F2"/>
    <w:rsid w:val="00BA540B"/>
    <w:rsid w:val="00CC1100"/>
    <w:rsid w:val="00D46BAD"/>
    <w:rsid w:val="00DF3154"/>
    <w:rsid w:val="00F13692"/>
    <w:rsid w:val="00F46007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545F"/>
  <w15:docId w15:val="{DFED852D-3238-374B-84DB-3C3259B4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9B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keywords>, docId:54A4698E4DFA695FC675A473429B21FA</cp:keywords>
  <cp:lastModifiedBy>Windows User</cp:lastModifiedBy>
  <cp:revision>5</cp:revision>
  <cp:lastPrinted>2019-04-10T06:12:00Z</cp:lastPrinted>
  <dcterms:created xsi:type="dcterms:W3CDTF">2023-05-09T06:18:00Z</dcterms:created>
  <dcterms:modified xsi:type="dcterms:W3CDTF">2023-05-12T14:18:00Z</dcterms:modified>
</cp:coreProperties>
</file>