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35" w:rsidRPr="00835B94" w:rsidRDefault="006905D0" w:rsidP="00835B94">
      <w:pPr>
        <w:pStyle w:val="MediumGrid21"/>
        <w:rPr>
          <w:rFonts w:ascii="Times New Roman" w:hAnsi="Times New Roman"/>
          <w:b/>
        </w:rPr>
      </w:pPr>
      <w:r w:rsidRPr="00835B94">
        <w:rPr>
          <w:rFonts w:ascii="Times New Roman" w:hAnsi="Times New Roman"/>
          <w:b/>
        </w:rPr>
        <w:t xml:space="preserve">UNIVERSITATEA </w:t>
      </w:r>
      <w:r w:rsidR="00396B09" w:rsidRPr="00835B94">
        <w:rPr>
          <w:rFonts w:ascii="Times New Roman" w:hAnsi="Times New Roman"/>
          <w:b/>
        </w:rPr>
        <w:t>PENTRU ŞTIINŢELE VIEŢII</w:t>
      </w:r>
    </w:p>
    <w:p w:rsidR="006905D0" w:rsidRPr="00835B94" w:rsidRDefault="006905D0" w:rsidP="00835B94">
      <w:pPr>
        <w:pStyle w:val="MediumGrid21"/>
        <w:rPr>
          <w:rFonts w:ascii="Times New Roman" w:hAnsi="Times New Roman"/>
          <w:b/>
        </w:rPr>
      </w:pPr>
      <w:r w:rsidRPr="00835B94">
        <w:rPr>
          <w:rFonts w:ascii="Times New Roman" w:hAnsi="Times New Roman"/>
          <w:b/>
        </w:rPr>
        <w:t>„ION IONESCU DE LA BRAD” DIN IAŞI</w:t>
      </w:r>
    </w:p>
    <w:p w:rsidR="006905D0" w:rsidRPr="00835B94" w:rsidRDefault="00CC1100" w:rsidP="00835B94">
      <w:pPr>
        <w:pStyle w:val="MediumGrid21"/>
        <w:rPr>
          <w:rFonts w:ascii="Times New Roman" w:hAnsi="Times New Roman"/>
          <w:b/>
          <w:color w:val="000000" w:themeColor="text1"/>
        </w:rPr>
      </w:pPr>
      <w:bookmarkStart w:id="0" w:name="_Hlk39662412"/>
      <w:r w:rsidRPr="00835B94">
        <w:rPr>
          <w:rFonts w:ascii="Times New Roman" w:hAnsi="Times New Roman"/>
          <w:b/>
          <w:color w:val="000000" w:themeColor="text1"/>
        </w:rPr>
        <w:t>PROMOVAREA PRIN EXAMEN ÎN CARIERA DIDACTICĂ</w:t>
      </w:r>
      <w:r w:rsidR="00396B09" w:rsidRPr="00835B94">
        <w:rPr>
          <w:rFonts w:ascii="Times New Roman" w:hAnsi="Times New Roman"/>
          <w:b/>
          <w:color w:val="000000" w:themeColor="text1"/>
        </w:rPr>
        <w:t xml:space="preserve"> – SEM. I</w:t>
      </w:r>
    </w:p>
    <w:p w:rsidR="006905D0" w:rsidRPr="00835B94" w:rsidRDefault="00396B09" w:rsidP="00835B94">
      <w:pPr>
        <w:pStyle w:val="MediumGrid21"/>
        <w:rPr>
          <w:rFonts w:ascii="Times New Roman" w:hAnsi="Times New Roman"/>
          <w:b/>
          <w:color w:val="000000" w:themeColor="text1"/>
        </w:rPr>
      </w:pPr>
      <w:r w:rsidRPr="00835B94">
        <w:rPr>
          <w:rFonts w:ascii="Times New Roman" w:hAnsi="Times New Roman"/>
          <w:b/>
          <w:color w:val="000000" w:themeColor="text1"/>
        </w:rPr>
        <w:t>AN UNIVERSITAR 2021</w:t>
      </w:r>
      <w:r w:rsidR="00A85C3B" w:rsidRPr="00835B94">
        <w:rPr>
          <w:rFonts w:ascii="Times New Roman" w:hAnsi="Times New Roman"/>
          <w:b/>
          <w:color w:val="000000" w:themeColor="text1"/>
        </w:rPr>
        <w:t>/20</w:t>
      </w:r>
      <w:r w:rsidRPr="00835B94">
        <w:rPr>
          <w:rFonts w:ascii="Times New Roman" w:hAnsi="Times New Roman"/>
          <w:b/>
          <w:color w:val="000000" w:themeColor="text1"/>
        </w:rPr>
        <w:t>22</w:t>
      </w:r>
    </w:p>
    <w:p w:rsidR="002510B9" w:rsidRPr="00835B94" w:rsidRDefault="002510B9" w:rsidP="00835B94">
      <w:pPr>
        <w:pStyle w:val="MediumGrid21"/>
        <w:rPr>
          <w:rFonts w:ascii="Times New Roman" w:hAnsi="Times New Roman"/>
          <w:b/>
          <w:color w:val="000000" w:themeColor="text1"/>
        </w:rPr>
      </w:pPr>
    </w:p>
    <w:bookmarkEnd w:id="0"/>
    <w:p w:rsidR="003F3EB9" w:rsidRPr="00835B94" w:rsidRDefault="003F3EB9" w:rsidP="00835B94">
      <w:pPr>
        <w:pStyle w:val="MediumGrid21"/>
        <w:rPr>
          <w:rFonts w:ascii="Times New Roman" w:hAnsi="Times New Roman"/>
          <w:b/>
        </w:rPr>
      </w:pPr>
    </w:p>
    <w:p w:rsidR="003F3EB9" w:rsidRPr="00835B94" w:rsidRDefault="003F3EB9" w:rsidP="00835B94">
      <w:pPr>
        <w:pStyle w:val="MediumGrid21"/>
        <w:rPr>
          <w:rFonts w:ascii="Times New Roman" w:hAnsi="Times New Roman"/>
          <w:b/>
        </w:rPr>
      </w:pPr>
    </w:p>
    <w:p w:rsidR="00881C9A" w:rsidRPr="00835B94" w:rsidRDefault="00881C9A" w:rsidP="00835B94">
      <w:pPr>
        <w:pStyle w:val="MediumGrid21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4"/>
        <w:gridCol w:w="6826"/>
      </w:tblGrid>
      <w:tr w:rsidR="007C3266" w:rsidRPr="00835B94" w:rsidTr="00881C9A">
        <w:trPr>
          <w:trHeight w:val="20"/>
        </w:trPr>
        <w:tc>
          <w:tcPr>
            <w:tcW w:w="9854" w:type="dxa"/>
            <w:gridSpan w:val="2"/>
          </w:tcPr>
          <w:p w:rsidR="007C3266" w:rsidRPr="00835B94" w:rsidRDefault="00846722" w:rsidP="00835B94">
            <w:pPr>
              <w:pStyle w:val="MediumGrid21"/>
              <w:jc w:val="center"/>
              <w:rPr>
                <w:rFonts w:ascii="Times New Roman" w:hAnsi="Times New Roman"/>
                <w:b/>
              </w:rPr>
            </w:pPr>
            <w:r w:rsidRPr="00835B94">
              <w:rPr>
                <w:rFonts w:ascii="Times New Roman" w:hAnsi="Times New Roman"/>
                <w:b/>
              </w:rPr>
              <w:t>DES</w:t>
            </w:r>
            <w:r w:rsidR="001C3E00" w:rsidRPr="00835B94">
              <w:rPr>
                <w:rFonts w:ascii="Times New Roman" w:hAnsi="Times New Roman"/>
                <w:b/>
              </w:rPr>
              <w:t xml:space="preserve">CRIEREA POSTULUI </w:t>
            </w:r>
            <w:r w:rsidRPr="00835B94">
              <w:rPr>
                <w:rFonts w:ascii="Times New Roman" w:hAnsi="Times New Roman"/>
                <w:b/>
              </w:rPr>
              <w:t>:</w:t>
            </w:r>
          </w:p>
        </w:tc>
      </w:tr>
      <w:tr w:rsidR="00532D6B" w:rsidRPr="00835B94" w:rsidTr="00881C9A">
        <w:trPr>
          <w:trHeight w:val="20"/>
        </w:trPr>
        <w:tc>
          <w:tcPr>
            <w:tcW w:w="2660" w:type="dxa"/>
          </w:tcPr>
          <w:p w:rsidR="00532D6B" w:rsidRPr="00835B94" w:rsidRDefault="00532D6B" w:rsidP="00835B94">
            <w:pPr>
              <w:pStyle w:val="MediumGrid21"/>
              <w:rPr>
                <w:rFonts w:ascii="Times New Roman" w:hAnsi="Times New Roman"/>
                <w:b/>
              </w:rPr>
            </w:pPr>
            <w:r w:rsidRPr="00835B94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:rsidR="00532D6B" w:rsidRPr="00835B94" w:rsidRDefault="00293CD1" w:rsidP="00835B94">
            <w:pPr>
              <w:pStyle w:val="MediumGrid21"/>
              <w:rPr>
                <w:rFonts w:ascii="Times New Roman" w:hAnsi="Times New Roman"/>
                <w:b/>
              </w:rPr>
            </w:pPr>
            <w:r w:rsidRPr="00835B94">
              <w:rPr>
                <w:rFonts w:ascii="Times New Roman" w:hAnsi="Times New Roman"/>
                <w:b/>
              </w:rPr>
              <w:t>Șef lucrări</w:t>
            </w:r>
          </w:p>
        </w:tc>
      </w:tr>
      <w:tr w:rsidR="00532D6B" w:rsidRPr="00835B94" w:rsidTr="00881C9A">
        <w:trPr>
          <w:trHeight w:val="20"/>
        </w:trPr>
        <w:tc>
          <w:tcPr>
            <w:tcW w:w="2660" w:type="dxa"/>
          </w:tcPr>
          <w:p w:rsidR="00532D6B" w:rsidRPr="00835B94" w:rsidRDefault="007C3266" w:rsidP="00835B94">
            <w:pPr>
              <w:pStyle w:val="MediumGrid21"/>
              <w:rPr>
                <w:rFonts w:ascii="Times New Roman" w:hAnsi="Times New Roman"/>
                <w:b/>
              </w:rPr>
            </w:pPr>
            <w:r w:rsidRPr="00835B94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  <w:vAlign w:val="center"/>
          </w:tcPr>
          <w:p w:rsidR="00532D6B" w:rsidRPr="00835B94" w:rsidRDefault="00147A99" w:rsidP="00835B94">
            <w:pPr>
              <w:pStyle w:val="MediumGrid21"/>
              <w:rPr>
                <w:rFonts w:ascii="Times New Roman" w:hAnsi="Times New Roman"/>
                <w:b/>
              </w:rPr>
            </w:pPr>
            <w:r w:rsidRPr="00835B94">
              <w:rPr>
                <w:rFonts w:ascii="Times New Roman" w:hAnsi="Times New Roman"/>
                <w:b/>
              </w:rPr>
              <w:t>X</w:t>
            </w:r>
            <w:r w:rsidR="00396B09" w:rsidRPr="00835B94">
              <w:rPr>
                <w:rFonts w:ascii="Times New Roman" w:hAnsi="Times New Roman"/>
                <w:b/>
              </w:rPr>
              <w:t>I</w:t>
            </w:r>
            <w:r w:rsidR="001B5CD1" w:rsidRPr="00835B94">
              <w:rPr>
                <w:rFonts w:ascii="Times New Roman" w:hAnsi="Times New Roman"/>
                <w:b/>
              </w:rPr>
              <w:t>/</w:t>
            </w:r>
            <w:r w:rsidR="006029F9" w:rsidRPr="00835B94">
              <w:rPr>
                <w:rFonts w:ascii="Times New Roman" w:hAnsi="Times New Roman"/>
                <w:b/>
              </w:rPr>
              <w:t>15</w:t>
            </w:r>
          </w:p>
        </w:tc>
      </w:tr>
      <w:tr w:rsidR="00532D6B" w:rsidRPr="00835B94" w:rsidTr="00881C9A">
        <w:trPr>
          <w:trHeight w:val="20"/>
        </w:trPr>
        <w:tc>
          <w:tcPr>
            <w:tcW w:w="2660" w:type="dxa"/>
          </w:tcPr>
          <w:p w:rsidR="00532D6B" w:rsidRPr="00835B94" w:rsidRDefault="007C3266" w:rsidP="00835B94">
            <w:pPr>
              <w:pStyle w:val="MediumGrid21"/>
              <w:rPr>
                <w:rFonts w:ascii="Times New Roman" w:hAnsi="Times New Roman"/>
                <w:b/>
              </w:rPr>
            </w:pPr>
            <w:r w:rsidRPr="00835B94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:rsidR="00532D6B" w:rsidRPr="00835B94" w:rsidRDefault="00293CD1" w:rsidP="00835B94">
            <w:pPr>
              <w:pStyle w:val="MediumGrid21"/>
              <w:rPr>
                <w:rFonts w:ascii="Times New Roman" w:hAnsi="Times New Roman"/>
                <w:b/>
              </w:rPr>
            </w:pPr>
            <w:r w:rsidRPr="00835B94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532D6B" w:rsidRPr="00835B94" w:rsidTr="00881C9A">
        <w:trPr>
          <w:trHeight w:val="20"/>
        </w:trPr>
        <w:tc>
          <w:tcPr>
            <w:tcW w:w="2660" w:type="dxa"/>
          </w:tcPr>
          <w:p w:rsidR="00532D6B" w:rsidRPr="00835B94" w:rsidRDefault="007C3266" w:rsidP="00835B94">
            <w:pPr>
              <w:pStyle w:val="MediumGrid21"/>
              <w:rPr>
                <w:rFonts w:ascii="Times New Roman" w:hAnsi="Times New Roman"/>
                <w:b/>
              </w:rPr>
            </w:pPr>
            <w:r w:rsidRPr="00835B94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:rsidR="00532D6B" w:rsidRPr="00835B94" w:rsidRDefault="00147A99" w:rsidP="00835B94">
            <w:pPr>
              <w:pStyle w:val="MediumGrid21"/>
              <w:rPr>
                <w:rFonts w:ascii="Times New Roman" w:hAnsi="Times New Roman"/>
                <w:b/>
              </w:rPr>
            </w:pPr>
            <w:r w:rsidRPr="00835B94">
              <w:rPr>
                <w:rFonts w:ascii="Times New Roman" w:hAnsi="Times New Roman"/>
                <w:b/>
              </w:rPr>
              <w:t>Sănătate Publică X</w:t>
            </w:r>
            <w:r w:rsidR="004C338F" w:rsidRPr="00835B94">
              <w:rPr>
                <w:rFonts w:ascii="Times New Roman" w:hAnsi="Times New Roman"/>
                <w:b/>
              </w:rPr>
              <w:t>I</w:t>
            </w:r>
          </w:p>
        </w:tc>
      </w:tr>
      <w:tr w:rsidR="00532D6B" w:rsidRPr="00835B94" w:rsidTr="00881C9A">
        <w:trPr>
          <w:trHeight w:val="20"/>
        </w:trPr>
        <w:tc>
          <w:tcPr>
            <w:tcW w:w="2660" w:type="dxa"/>
          </w:tcPr>
          <w:p w:rsidR="00532D6B" w:rsidRPr="00835B94" w:rsidRDefault="007C3266" w:rsidP="00835B94">
            <w:pPr>
              <w:pStyle w:val="MediumGrid21"/>
              <w:rPr>
                <w:rFonts w:ascii="Times New Roman" w:hAnsi="Times New Roman"/>
                <w:b/>
              </w:rPr>
            </w:pPr>
            <w:r w:rsidRPr="00835B94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:rsidR="0035502C" w:rsidRPr="00D111AF" w:rsidRDefault="00396B09" w:rsidP="00835B94">
            <w:pPr>
              <w:pStyle w:val="MediumGrid21"/>
              <w:numPr>
                <w:ilvl w:val="0"/>
                <w:numId w:val="9"/>
              </w:numPr>
              <w:ind w:left="247" w:hanging="247"/>
              <w:rPr>
                <w:rFonts w:ascii="Times New Roman" w:hAnsi="Times New Roman"/>
              </w:rPr>
            </w:pPr>
            <w:r w:rsidRPr="00D111AF">
              <w:rPr>
                <w:rFonts w:ascii="Times New Roman" w:hAnsi="Times New Roman"/>
              </w:rPr>
              <w:t>Food hygiene and technology</w:t>
            </w:r>
          </w:p>
          <w:p w:rsidR="00846722" w:rsidRPr="00835B94" w:rsidRDefault="00396B09" w:rsidP="00835B94">
            <w:pPr>
              <w:pStyle w:val="MediumGrid21"/>
              <w:numPr>
                <w:ilvl w:val="0"/>
                <w:numId w:val="9"/>
              </w:numPr>
              <w:ind w:left="247" w:hanging="247"/>
              <w:rPr>
                <w:rFonts w:ascii="Times New Roman" w:hAnsi="Times New Roman"/>
                <w:b/>
              </w:rPr>
            </w:pPr>
            <w:r w:rsidRPr="00D111AF">
              <w:rPr>
                <w:rFonts w:ascii="Times New Roman" w:hAnsi="Times New Roman"/>
              </w:rPr>
              <w:t>Igienă şi tehnologie alimentară</w:t>
            </w:r>
          </w:p>
        </w:tc>
      </w:tr>
      <w:tr w:rsidR="00532D6B" w:rsidRPr="00835B94" w:rsidTr="00881C9A">
        <w:trPr>
          <w:trHeight w:val="20"/>
        </w:trPr>
        <w:tc>
          <w:tcPr>
            <w:tcW w:w="2660" w:type="dxa"/>
          </w:tcPr>
          <w:p w:rsidR="00532D6B" w:rsidRPr="00835B94" w:rsidRDefault="0014029A" w:rsidP="00835B94">
            <w:pPr>
              <w:pStyle w:val="MediumGrid21"/>
              <w:rPr>
                <w:rFonts w:ascii="Times New Roman" w:hAnsi="Times New Roman"/>
                <w:b/>
              </w:rPr>
            </w:pPr>
            <w:r w:rsidRPr="00835B94">
              <w:rPr>
                <w:rFonts w:ascii="Times New Roman" w:hAnsi="Times New Roman"/>
                <w:b/>
              </w:rPr>
              <w:t>Comisia CNATDCU</w:t>
            </w:r>
          </w:p>
        </w:tc>
        <w:tc>
          <w:tcPr>
            <w:tcW w:w="7194" w:type="dxa"/>
          </w:tcPr>
          <w:p w:rsidR="00532D6B" w:rsidRPr="00835B94" w:rsidRDefault="00293CD1" w:rsidP="00835B94">
            <w:pPr>
              <w:pStyle w:val="MediumGrid21"/>
              <w:rPr>
                <w:rFonts w:ascii="Times New Roman" w:hAnsi="Times New Roman"/>
                <w:b/>
              </w:rPr>
            </w:pPr>
            <w:r w:rsidRPr="00835B94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532D6B" w:rsidRPr="00835B94" w:rsidTr="00881C9A">
        <w:trPr>
          <w:trHeight w:val="20"/>
        </w:trPr>
        <w:tc>
          <w:tcPr>
            <w:tcW w:w="2660" w:type="dxa"/>
          </w:tcPr>
          <w:p w:rsidR="00532D6B" w:rsidRPr="00835B94" w:rsidRDefault="007C3266" w:rsidP="00835B94">
            <w:pPr>
              <w:pStyle w:val="MediumGrid21"/>
              <w:rPr>
                <w:rFonts w:ascii="Times New Roman" w:hAnsi="Times New Roman"/>
                <w:b/>
              </w:rPr>
            </w:pPr>
            <w:r w:rsidRPr="00835B94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:rsidR="001A25CE" w:rsidRPr="00835B94" w:rsidRDefault="001A25CE" w:rsidP="00835B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 xml:space="preserve">Postul de </w:t>
            </w:r>
            <w:r w:rsidR="001B5CD1" w:rsidRPr="00835B94">
              <w:rPr>
                <w:rFonts w:ascii="Times New Roman" w:hAnsi="Times New Roman"/>
              </w:rPr>
              <w:t>șef lucrări</w:t>
            </w:r>
            <w:r w:rsidRPr="00835B94">
              <w:rPr>
                <w:rFonts w:ascii="Times New Roman" w:hAnsi="Times New Roman"/>
              </w:rPr>
              <w:t xml:space="preserve">, pe perioadă nedeterminată, vacant, </w:t>
            </w:r>
            <w:r w:rsidR="00147A99" w:rsidRPr="00835B94">
              <w:rPr>
                <w:rFonts w:ascii="Times New Roman" w:hAnsi="Times New Roman"/>
                <w:b/>
              </w:rPr>
              <w:t>poziția X</w:t>
            </w:r>
            <w:r w:rsidR="001B5CD1" w:rsidRPr="00835B94">
              <w:rPr>
                <w:rFonts w:ascii="Times New Roman" w:hAnsi="Times New Roman"/>
                <w:b/>
              </w:rPr>
              <w:t>/1</w:t>
            </w:r>
            <w:r w:rsidR="0035502C" w:rsidRPr="00835B94">
              <w:rPr>
                <w:rFonts w:ascii="Times New Roman" w:hAnsi="Times New Roman"/>
                <w:b/>
              </w:rPr>
              <w:t>5</w:t>
            </w:r>
            <w:r w:rsidRPr="00835B94">
              <w:rPr>
                <w:rFonts w:ascii="Times New Roman" w:hAnsi="Times New Roman"/>
                <w:b/>
              </w:rPr>
              <w:t xml:space="preserve"> </w:t>
            </w:r>
            <w:r w:rsidRPr="00835B94">
              <w:rPr>
                <w:rFonts w:ascii="Times New Roman" w:hAnsi="Times New Roman"/>
              </w:rPr>
              <w:t>prevăzut în Statul de funcţiuni şi de personal didactic aprobat în anul unive</w:t>
            </w:r>
            <w:r w:rsidR="00B265A3" w:rsidRPr="00835B94">
              <w:rPr>
                <w:rFonts w:ascii="Times New Roman" w:hAnsi="Times New Roman"/>
              </w:rPr>
              <w:t>rsitar 20</w:t>
            </w:r>
            <w:r w:rsidR="00396B09" w:rsidRPr="00835B94">
              <w:rPr>
                <w:rFonts w:ascii="Times New Roman" w:hAnsi="Times New Roman"/>
              </w:rPr>
              <w:t>21</w:t>
            </w:r>
            <w:r w:rsidR="00147A99" w:rsidRPr="00835B94">
              <w:rPr>
                <w:rFonts w:ascii="Times New Roman" w:hAnsi="Times New Roman"/>
              </w:rPr>
              <w:noBreakHyphen/>
            </w:r>
            <w:r w:rsidR="00B265A3" w:rsidRPr="00835B94">
              <w:rPr>
                <w:rFonts w:ascii="Times New Roman" w:hAnsi="Times New Roman"/>
              </w:rPr>
              <w:t>20</w:t>
            </w:r>
            <w:r w:rsidR="00396B09" w:rsidRPr="00835B94">
              <w:rPr>
                <w:rFonts w:ascii="Times New Roman" w:hAnsi="Times New Roman"/>
              </w:rPr>
              <w:t>22</w:t>
            </w:r>
            <w:r w:rsidRPr="00835B94">
              <w:rPr>
                <w:rFonts w:ascii="Times New Roman" w:hAnsi="Times New Roman"/>
              </w:rPr>
              <w:t xml:space="preserve">, </w:t>
            </w:r>
            <w:r w:rsidR="0035502C" w:rsidRPr="00835B94">
              <w:rPr>
                <w:rFonts w:ascii="Times New Roman" w:hAnsi="Times New Roman"/>
              </w:rPr>
              <w:t>conține</w:t>
            </w:r>
            <w:r w:rsidRPr="00835B94">
              <w:rPr>
                <w:rFonts w:ascii="Times New Roman" w:hAnsi="Times New Roman"/>
              </w:rPr>
              <w:t xml:space="preserve"> o normă de </w:t>
            </w:r>
            <w:bookmarkStart w:id="1" w:name="_Hlk39661847"/>
            <w:r w:rsidR="001B5CD1" w:rsidRPr="00835B94">
              <w:rPr>
                <w:rFonts w:ascii="Times New Roman" w:hAnsi="Times New Roman"/>
                <w:b/>
              </w:rPr>
              <w:t>1</w:t>
            </w:r>
            <w:bookmarkEnd w:id="1"/>
            <w:r w:rsidR="00E8005C" w:rsidRPr="00835B94">
              <w:rPr>
                <w:rFonts w:ascii="Times New Roman" w:hAnsi="Times New Roman"/>
                <w:b/>
              </w:rPr>
              <w:t>4</w:t>
            </w:r>
            <w:r w:rsidRPr="00835B94">
              <w:rPr>
                <w:rFonts w:ascii="Times New Roman" w:hAnsi="Times New Roman"/>
              </w:rPr>
              <w:t xml:space="preserve"> </w:t>
            </w:r>
            <w:r w:rsidRPr="00835B94">
              <w:rPr>
                <w:rFonts w:ascii="Times New Roman" w:hAnsi="Times New Roman"/>
                <w:b/>
              </w:rPr>
              <w:t xml:space="preserve">ore </w:t>
            </w:r>
            <w:r w:rsidR="00D72392" w:rsidRPr="00835B94">
              <w:rPr>
                <w:rFonts w:ascii="Times New Roman" w:hAnsi="Times New Roman"/>
                <w:b/>
              </w:rPr>
              <w:t>convenționale</w:t>
            </w:r>
            <w:r w:rsidRPr="00835B94">
              <w:rPr>
                <w:rFonts w:ascii="Times New Roman" w:hAnsi="Times New Roman"/>
              </w:rPr>
              <w:t xml:space="preserve">, asigurate </w:t>
            </w:r>
            <w:bookmarkStart w:id="2" w:name="_Hlk39661857"/>
            <w:r w:rsidRPr="00835B94">
              <w:rPr>
                <w:rFonts w:ascii="Times New Roman" w:hAnsi="Times New Roman"/>
              </w:rPr>
              <w:t>cu</w:t>
            </w:r>
            <w:bookmarkEnd w:id="2"/>
            <w:r w:rsidRPr="00835B94">
              <w:rPr>
                <w:rFonts w:ascii="Times New Roman" w:hAnsi="Times New Roman"/>
              </w:rPr>
              <w:t xml:space="preserve"> ore de curs şi de lucr</w:t>
            </w:r>
            <w:bookmarkStart w:id="3" w:name="_GoBack"/>
            <w:bookmarkEnd w:id="3"/>
            <w:r w:rsidRPr="00835B94">
              <w:rPr>
                <w:rFonts w:ascii="Times New Roman" w:hAnsi="Times New Roman"/>
              </w:rPr>
              <w:t>ări practice, cu următoarea distribuţie semestrială pe discipline:</w:t>
            </w:r>
          </w:p>
          <w:p w:rsidR="00532D6B" w:rsidRPr="00835B94" w:rsidRDefault="001B5CD1" w:rsidP="00835B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 xml:space="preserve">- </w:t>
            </w:r>
            <w:bookmarkStart w:id="4" w:name="_Hlk39662845"/>
            <w:r w:rsidRPr="00835B94">
              <w:rPr>
                <w:rFonts w:ascii="Times New Roman" w:hAnsi="Times New Roman"/>
                <w:b/>
                <w:bCs/>
                <w:i/>
                <w:iCs/>
              </w:rPr>
              <w:t>Sem</w:t>
            </w:r>
            <w:r w:rsidR="00AD5C1A" w:rsidRPr="00835B94">
              <w:rPr>
                <w:rFonts w:ascii="Times New Roman" w:hAnsi="Times New Roman"/>
                <w:b/>
                <w:bCs/>
                <w:i/>
                <w:iCs/>
              </w:rPr>
              <w:t>estrul</w:t>
            </w:r>
            <w:r w:rsidR="00396B09" w:rsidRPr="00835B94">
              <w:rPr>
                <w:rFonts w:ascii="Times New Roman" w:hAnsi="Times New Roman"/>
                <w:b/>
                <w:bCs/>
                <w:i/>
                <w:iCs/>
              </w:rPr>
              <w:t xml:space="preserve"> I,</w:t>
            </w:r>
            <w:r w:rsidRPr="00835B94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61486B" w:rsidRPr="00835B94">
              <w:rPr>
                <w:rFonts w:ascii="Times New Roman" w:hAnsi="Times New Roman"/>
                <w:b/>
                <w:bCs/>
                <w:i/>
                <w:iCs/>
              </w:rPr>
              <w:t xml:space="preserve">13 </w:t>
            </w:r>
            <w:r w:rsidRPr="00835B94">
              <w:rPr>
                <w:rFonts w:ascii="Times New Roman" w:hAnsi="Times New Roman"/>
                <w:b/>
                <w:bCs/>
                <w:i/>
                <w:iCs/>
              </w:rPr>
              <w:t>ore</w:t>
            </w:r>
            <w:r w:rsidR="00147A99" w:rsidRPr="00835B94">
              <w:rPr>
                <w:rFonts w:ascii="Times New Roman" w:hAnsi="Times New Roman"/>
                <w:b/>
                <w:bCs/>
                <w:i/>
                <w:iCs/>
              </w:rPr>
              <w:t>/săptămână</w:t>
            </w:r>
            <w:bookmarkEnd w:id="4"/>
            <w:r w:rsidRPr="00835B94">
              <w:rPr>
                <w:rFonts w:ascii="Times New Roman" w:hAnsi="Times New Roman"/>
              </w:rPr>
              <w:t>:</w:t>
            </w:r>
            <w:r w:rsidR="0035502C" w:rsidRPr="00835B94">
              <w:rPr>
                <w:rFonts w:ascii="Times New Roman" w:hAnsi="Times New Roman"/>
              </w:rPr>
              <w:t xml:space="preserve"> </w:t>
            </w:r>
            <w:bookmarkStart w:id="5" w:name="_Hlk39662891"/>
            <w:r w:rsidR="00E8005C" w:rsidRPr="00835B94">
              <w:rPr>
                <w:rFonts w:ascii="Times New Roman" w:hAnsi="Times New Roman"/>
              </w:rPr>
              <w:t>Food hygiene and technology</w:t>
            </w:r>
            <w:r w:rsidR="001F55E5" w:rsidRPr="00835B94">
              <w:rPr>
                <w:rFonts w:ascii="Times New Roman" w:hAnsi="Times New Roman"/>
              </w:rPr>
              <w:t xml:space="preserve"> - 4</w:t>
            </w:r>
            <w:r w:rsidR="0035502C" w:rsidRPr="00835B94">
              <w:rPr>
                <w:rFonts w:ascii="Times New Roman" w:hAnsi="Times New Roman"/>
              </w:rPr>
              <w:t xml:space="preserve"> ore</w:t>
            </w:r>
            <w:r w:rsidR="001F55E5" w:rsidRPr="00835B94">
              <w:rPr>
                <w:rFonts w:ascii="Times New Roman" w:hAnsi="Times New Roman"/>
              </w:rPr>
              <w:t xml:space="preserve"> de</w:t>
            </w:r>
            <w:r w:rsidR="0035502C" w:rsidRPr="00835B94">
              <w:rPr>
                <w:rFonts w:ascii="Times New Roman" w:hAnsi="Times New Roman"/>
              </w:rPr>
              <w:t xml:space="preserve"> lucrări practice</w:t>
            </w:r>
            <w:bookmarkEnd w:id="5"/>
            <w:r w:rsidR="003249C5" w:rsidRPr="00835B94">
              <w:rPr>
                <w:rFonts w:ascii="Times New Roman" w:hAnsi="Times New Roman"/>
              </w:rPr>
              <w:t xml:space="preserve"> (5 ore convenţionale)</w:t>
            </w:r>
            <w:r w:rsidR="001F55E5" w:rsidRPr="00835B94">
              <w:rPr>
                <w:rFonts w:ascii="Times New Roman" w:hAnsi="Times New Roman"/>
              </w:rPr>
              <w:t xml:space="preserve">; Igienă şi tehnologie alimentară - 8 ore lucrări practice; </w:t>
            </w:r>
          </w:p>
          <w:p w:rsidR="0035502C" w:rsidRPr="00835B94" w:rsidRDefault="0035502C" w:rsidP="00835B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 xml:space="preserve">- </w:t>
            </w:r>
            <w:r w:rsidRPr="00835B94">
              <w:rPr>
                <w:rFonts w:ascii="Times New Roman" w:hAnsi="Times New Roman"/>
                <w:b/>
                <w:bCs/>
                <w:i/>
                <w:iCs/>
              </w:rPr>
              <w:t>Sem</w:t>
            </w:r>
            <w:r w:rsidR="00AD5C1A" w:rsidRPr="00835B94">
              <w:rPr>
                <w:rFonts w:ascii="Times New Roman" w:hAnsi="Times New Roman"/>
                <w:b/>
                <w:bCs/>
                <w:i/>
                <w:iCs/>
              </w:rPr>
              <w:t>estrul</w:t>
            </w:r>
            <w:r w:rsidRPr="00835B94">
              <w:rPr>
                <w:rFonts w:ascii="Times New Roman" w:hAnsi="Times New Roman"/>
                <w:b/>
                <w:bCs/>
                <w:i/>
                <w:iCs/>
              </w:rPr>
              <w:t xml:space="preserve"> I</w:t>
            </w:r>
            <w:r w:rsidR="00AD5C1A" w:rsidRPr="00835B94">
              <w:rPr>
                <w:rFonts w:ascii="Times New Roman" w:hAnsi="Times New Roman"/>
                <w:b/>
                <w:bCs/>
                <w:i/>
                <w:iCs/>
              </w:rPr>
              <w:t>I</w:t>
            </w:r>
            <w:r w:rsidRPr="00835B94"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 w:rsidR="001F55E5" w:rsidRPr="00835B94">
              <w:rPr>
                <w:rFonts w:ascii="Times New Roman" w:hAnsi="Times New Roman"/>
                <w:b/>
                <w:bCs/>
                <w:i/>
                <w:iCs/>
              </w:rPr>
              <w:t>1</w:t>
            </w:r>
            <w:r w:rsidR="00D72392" w:rsidRPr="00835B94">
              <w:rPr>
                <w:rFonts w:ascii="Times New Roman" w:hAnsi="Times New Roman"/>
                <w:b/>
                <w:bCs/>
                <w:i/>
                <w:iCs/>
              </w:rPr>
              <w:t>5</w:t>
            </w:r>
            <w:r w:rsidR="001F55E5" w:rsidRPr="00835B94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835B94">
              <w:rPr>
                <w:rFonts w:ascii="Times New Roman" w:hAnsi="Times New Roman"/>
                <w:b/>
                <w:bCs/>
                <w:i/>
                <w:iCs/>
              </w:rPr>
              <w:t>ore/săptămână</w:t>
            </w:r>
            <w:r w:rsidR="00AD5C1A" w:rsidRPr="00835B94">
              <w:rPr>
                <w:rFonts w:ascii="Times New Roman" w:hAnsi="Times New Roman"/>
              </w:rPr>
              <w:t xml:space="preserve">: </w:t>
            </w:r>
            <w:proofErr w:type="spellStart"/>
            <w:r w:rsidR="00396B09" w:rsidRPr="00835B94">
              <w:rPr>
                <w:rFonts w:ascii="Times New Roman" w:hAnsi="Times New Roman"/>
              </w:rPr>
              <w:t>Food</w:t>
            </w:r>
            <w:proofErr w:type="spellEnd"/>
            <w:r w:rsidR="00396B09" w:rsidRPr="00835B94">
              <w:rPr>
                <w:rFonts w:ascii="Times New Roman" w:hAnsi="Times New Roman"/>
              </w:rPr>
              <w:t xml:space="preserve"> </w:t>
            </w:r>
            <w:proofErr w:type="spellStart"/>
            <w:r w:rsidR="00396B09" w:rsidRPr="00835B94">
              <w:rPr>
                <w:rFonts w:ascii="Times New Roman" w:hAnsi="Times New Roman"/>
              </w:rPr>
              <w:t>hygiene</w:t>
            </w:r>
            <w:proofErr w:type="spellEnd"/>
            <w:r w:rsidR="00396B09" w:rsidRPr="00835B94">
              <w:rPr>
                <w:rFonts w:ascii="Times New Roman" w:hAnsi="Times New Roman"/>
              </w:rPr>
              <w:t xml:space="preserve"> </w:t>
            </w:r>
            <w:proofErr w:type="spellStart"/>
            <w:r w:rsidR="00396B09" w:rsidRPr="00835B94">
              <w:rPr>
                <w:rFonts w:ascii="Times New Roman" w:hAnsi="Times New Roman"/>
              </w:rPr>
              <w:t>and</w:t>
            </w:r>
            <w:proofErr w:type="spellEnd"/>
            <w:r w:rsidR="00396B09" w:rsidRPr="00835B94">
              <w:rPr>
                <w:rFonts w:ascii="Times New Roman" w:hAnsi="Times New Roman"/>
              </w:rPr>
              <w:t xml:space="preserve"> </w:t>
            </w:r>
            <w:proofErr w:type="spellStart"/>
            <w:r w:rsidR="00396B09" w:rsidRPr="00835B94">
              <w:rPr>
                <w:rFonts w:ascii="Times New Roman" w:hAnsi="Times New Roman"/>
              </w:rPr>
              <w:t>technology</w:t>
            </w:r>
            <w:proofErr w:type="spellEnd"/>
            <w:r w:rsidR="00396B09" w:rsidRPr="00835B94">
              <w:rPr>
                <w:rFonts w:ascii="Times New Roman" w:hAnsi="Times New Roman"/>
              </w:rPr>
              <w:t xml:space="preserve"> - 2</w:t>
            </w:r>
            <w:r w:rsidR="00AD5C1A" w:rsidRPr="00835B94">
              <w:rPr>
                <w:rFonts w:ascii="Times New Roman" w:hAnsi="Times New Roman"/>
              </w:rPr>
              <w:t xml:space="preserve"> ore</w:t>
            </w:r>
            <w:r w:rsidR="00396B09" w:rsidRPr="00835B94">
              <w:rPr>
                <w:rFonts w:ascii="Times New Roman" w:hAnsi="Times New Roman"/>
              </w:rPr>
              <w:t xml:space="preserve"> de curs (</w:t>
            </w:r>
            <w:r w:rsidR="00D72392" w:rsidRPr="00835B94">
              <w:rPr>
                <w:rFonts w:ascii="Times New Roman" w:hAnsi="Times New Roman"/>
              </w:rPr>
              <w:t>5</w:t>
            </w:r>
            <w:r w:rsidR="00396B09" w:rsidRPr="00835B94">
              <w:rPr>
                <w:rFonts w:ascii="Times New Roman" w:hAnsi="Times New Roman"/>
              </w:rPr>
              <w:t xml:space="preserve"> ore convenţionale)</w:t>
            </w:r>
            <w:r w:rsidR="006029F9" w:rsidRPr="00835B94">
              <w:rPr>
                <w:rFonts w:ascii="Times New Roman" w:hAnsi="Times New Roman"/>
              </w:rPr>
              <w:t>; Igienă şi tehnologie alimentară</w:t>
            </w:r>
            <w:r w:rsidR="001F55E5" w:rsidRPr="00835B94">
              <w:rPr>
                <w:rFonts w:ascii="Times New Roman" w:hAnsi="Times New Roman"/>
              </w:rPr>
              <w:t xml:space="preserve"> - 10 ore de lucrări practice;</w:t>
            </w:r>
          </w:p>
        </w:tc>
      </w:tr>
      <w:tr w:rsidR="00532D6B" w:rsidRPr="00835B94" w:rsidTr="00881C9A">
        <w:trPr>
          <w:trHeight w:val="20"/>
        </w:trPr>
        <w:tc>
          <w:tcPr>
            <w:tcW w:w="2660" w:type="dxa"/>
          </w:tcPr>
          <w:p w:rsidR="00532D6B" w:rsidRPr="00835B94" w:rsidRDefault="007C3266" w:rsidP="00835B94">
            <w:pPr>
              <w:pStyle w:val="MediumGrid21"/>
              <w:rPr>
                <w:rFonts w:ascii="Times New Roman" w:hAnsi="Times New Roman"/>
                <w:b/>
              </w:rPr>
            </w:pPr>
            <w:r w:rsidRPr="00835B94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:rsidR="00D5499D" w:rsidRPr="00835B94" w:rsidRDefault="00D5499D" w:rsidP="00835B94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bookmarkStart w:id="6" w:name="_Hlk39664650"/>
            <w:r w:rsidRPr="00835B94">
              <w:rPr>
                <w:rFonts w:ascii="Times New Roman" w:hAnsi="Times New Roman"/>
              </w:rPr>
              <w:t>Activităţi de predare curs și lucrări practice conform postului;</w:t>
            </w:r>
          </w:p>
          <w:p w:rsidR="00D5499D" w:rsidRPr="00835B94" w:rsidRDefault="00D5499D" w:rsidP="00835B94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Pregătirea activității didactice și elaborare materiale didactice</w:t>
            </w:r>
            <w:r w:rsidR="00954C65" w:rsidRPr="00835B94">
              <w:rPr>
                <w:rFonts w:ascii="Times New Roman" w:hAnsi="Times New Roman"/>
              </w:rPr>
              <w:t>;</w:t>
            </w:r>
          </w:p>
          <w:p w:rsidR="00D5499D" w:rsidRPr="00835B94" w:rsidRDefault="00D5499D" w:rsidP="00835B94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Îndrumarea elaborării lucrărilor de licenţă;</w:t>
            </w:r>
          </w:p>
          <w:p w:rsidR="00D5499D" w:rsidRPr="00835B94" w:rsidRDefault="00D5499D" w:rsidP="00835B94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Activităţi didactice, practice şi de cercetare ştiinţifică înscrise în planul de învăţământ;</w:t>
            </w:r>
          </w:p>
          <w:p w:rsidR="00D5499D" w:rsidRPr="00835B94" w:rsidRDefault="00D5499D" w:rsidP="00835B94">
            <w:pPr>
              <w:pStyle w:val="MediumGrid21"/>
              <w:numPr>
                <w:ilvl w:val="0"/>
                <w:numId w:val="7"/>
              </w:numPr>
              <w:ind w:left="237" w:hanging="283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Activităţi de evaluare a studenților și verificări lucrări control</w:t>
            </w:r>
            <w:r w:rsidR="00954C65" w:rsidRPr="00835B94">
              <w:rPr>
                <w:rFonts w:ascii="Times New Roman" w:hAnsi="Times New Roman"/>
              </w:rPr>
              <w:t>;</w:t>
            </w:r>
          </w:p>
          <w:p w:rsidR="00D5499D" w:rsidRPr="00835B94" w:rsidRDefault="00D5499D" w:rsidP="00835B94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Consultaţii, îndrumarea cercurilor ştiinţifice studenţeşti;</w:t>
            </w:r>
          </w:p>
          <w:p w:rsidR="00D5499D" w:rsidRPr="00835B94" w:rsidRDefault="00D5499D" w:rsidP="00835B94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 xml:space="preserve">Activităţi de pregătire ştiinţifică şi alte activităţi în interesul învăţământului; </w:t>
            </w:r>
          </w:p>
          <w:p w:rsidR="00D5499D" w:rsidRPr="00835B94" w:rsidRDefault="00D5499D" w:rsidP="00835B94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Participare la activităţile organizate de departament, facultate şi/sau universitate;</w:t>
            </w:r>
          </w:p>
          <w:p w:rsidR="00D5499D" w:rsidRPr="00835B94" w:rsidRDefault="00D5499D" w:rsidP="00835B94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Activităţi de cercetare;</w:t>
            </w:r>
          </w:p>
          <w:p w:rsidR="00D5499D" w:rsidRPr="00835B94" w:rsidRDefault="00D5499D" w:rsidP="00835B94">
            <w:pPr>
              <w:pStyle w:val="MediumGrid21"/>
              <w:numPr>
                <w:ilvl w:val="0"/>
                <w:numId w:val="7"/>
              </w:numPr>
              <w:ind w:left="237" w:hanging="283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Participarea la conferinţe, sesiuni ştiinţifice pentru diseminarea rezultatelor cercetării;</w:t>
            </w:r>
          </w:p>
          <w:p w:rsidR="00846722" w:rsidRPr="00835B94" w:rsidRDefault="00D5499D" w:rsidP="00835B94">
            <w:pPr>
              <w:pStyle w:val="MediumGrid21"/>
              <w:numPr>
                <w:ilvl w:val="0"/>
                <w:numId w:val="6"/>
              </w:numPr>
              <w:ind w:left="237" w:hanging="283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Elaborarea şi publicarea articolelor, a monografiilor şi a cărţilor de specialitate</w:t>
            </w:r>
            <w:bookmarkEnd w:id="6"/>
            <w:r w:rsidR="00954C65" w:rsidRPr="00835B94">
              <w:rPr>
                <w:rFonts w:ascii="Times New Roman" w:hAnsi="Times New Roman"/>
              </w:rPr>
              <w:t>.</w:t>
            </w:r>
          </w:p>
        </w:tc>
      </w:tr>
      <w:tr w:rsidR="007C3266" w:rsidRPr="00835B94" w:rsidTr="00881C9A">
        <w:trPr>
          <w:trHeight w:val="20"/>
        </w:trPr>
        <w:tc>
          <w:tcPr>
            <w:tcW w:w="2660" w:type="dxa"/>
          </w:tcPr>
          <w:p w:rsidR="007C3266" w:rsidRPr="00835B94" w:rsidRDefault="007C3266" w:rsidP="00835B94">
            <w:pPr>
              <w:pStyle w:val="MediumGrid21"/>
              <w:rPr>
                <w:rFonts w:ascii="Times New Roman" w:hAnsi="Times New Roman"/>
                <w:b/>
                <w:color w:val="000000" w:themeColor="text1"/>
              </w:rPr>
            </w:pPr>
            <w:bookmarkStart w:id="7" w:name="_Hlk39664433"/>
            <w:bookmarkStart w:id="8" w:name="_Hlk39662273"/>
            <w:r w:rsidRPr="00835B94">
              <w:rPr>
                <w:rFonts w:ascii="Times New Roman" w:hAnsi="Times New Roman"/>
                <w:b/>
                <w:color w:val="000000" w:themeColor="text1"/>
              </w:rPr>
              <w:t>Tematica probelor de concurs</w:t>
            </w:r>
            <w:bookmarkEnd w:id="7"/>
          </w:p>
        </w:tc>
        <w:tc>
          <w:tcPr>
            <w:tcW w:w="7194" w:type="dxa"/>
          </w:tcPr>
          <w:p w:rsidR="005E489F" w:rsidRPr="00835B94" w:rsidRDefault="005E489F" w:rsidP="00835B94">
            <w:pPr>
              <w:pStyle w:val="Listparagraf"/>
              <w:spacing w:after="0" w:line="240" w:lineRule="auto"/>
              <w:ind w:left="247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bookmarkStart w:id="9" w:name="_Hlk39664366"/>
            <w:bookmarkStart w:id="10" w:name="OLE_LINK2"/>
            <w:r w:rsidRPr="00835B94">
              <w:rPr>
                <w:rFonts w:ascii="Times New Roman" w:hAnsi="Times New Roman"/>
                <w:b/>
                <w:bCs/>
                <w:i/>
                <w:iCs/>
              </w:rPr>
              <w:t xml:space="preserve">1. </w:t>
            </w:r>
            <w:bookmarkEnd w:id="9"/>
            <w:bookmarkEnd w:id="10"/>
            <w:r w:rsidR="00595B66" w:rsidRPr="00835B94">
              <w:rPr>
                <w:rFonts w:ascii="Times New Roman" w:hAnsi="Times New Roman"/>
                <w:b/>
                <w:bCs/>
                <w:i/>
                <w:iCs/>
              </w:rPr>
              <w:t>Food hygiene and technology</w:t>
            </w:r>
          </w:p>
          <w:p w:rsidR="00A822D3" w:rsidRPr="00835B94" w:rsidRDefault="00750D06" w:rsidP="00835B94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247" w:hanging="283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Milk</w:t>
            </w:r>
            <w:r w:rsidR="00595B66" w:rsidRPr="00835B94">
              <w:rPr>
                <w:rFonts w:ascii="Times New Roman" w:hAnsi="Times New Roman"/>
              </w:rPr>
              <w:t xml:space="preserve"> </w:t>
            </w:r>
            <w:r w:rsidR="00AB6116" w:rsidRPr="00835B94">
              <w:rPr>
                <w:rFonts w:ascii="Times New Roman" w:hAnsi="Times New Roman"/>
              </w:rPr>
              <w:t>components</w:t>
            </w:r>
            <w:r w:rsidRPr="00835B94">
              <w:rPr>
                <w:rFonts w:ascii="Times New Roman" w:hAnsi="Times New Roman"/>
              </w:rPr>
              <w:t>: lactose, salts, lipids, proteins, enzymes;</w:t>
            </w:r>
          </w:p>
          <w:p w:rsidR="00A822D3" w:rsidRPr="00835B94" w:rsidRDefault="00A94AC7" w:rsidP="00835B94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247" w:hanging="283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Dairy properties</w:t>
            </w:r>
            <w:r w:rsidR="00AB6116" w:rsidRPr="00835B94">
              <w:rPr>
                <w:rFonts w:ascii="Times New Roman" w:hAnsi="Times New Roman"/>
              </w:rPr>
              <w:t>:</w:t>
            </w:r>
            <w:r w:rsidR="00750D06" w:rsidRPr="00835B94">
              <w:rPr>
                <w:rFonts w:ascii="Times New Roman" w:hAnsi="Times New Roman"/>
              </w:rPr>
              <w:t xml:space="preserve"> solution properties, acidity, redox potential, flavor, density, optical properties, viscosity</w:t>
            </w:r>
            <w:r w:rsidR="003A50E8" w:rsidRPr="00835B94">
              <w:rPr>
                <w:rFonts w:ascii="Times New Roman" w:hAnsi="Times New Roman"/>
              </w:rPr>
              <w:t>;</w:t>
            </w:r>
          </w:p>
          <w:p w:rsidR="00A822D3" w:rsidRPr="00835B94" w:rsidRDefault="00A94AC7" w:rsidP="00835B94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247" w:hanging="283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Milk microbiology</w:t>
            </w:r>
            <w:r w:rsidR="00AB6116" w:rsidRPr="00835B94">
              <w:rPr>
                <w:rFonts w:ascii="Times New Roman" w:hAnsi="Times New Roman"/>
              </w:rPr>
              <w:t>: general aspects, spoilage and pathogenic microorganisms, sources of contamination</w:t>
            </w:r>
            <w:r w:rsidR="00AE39C9" w:rsidRPr="00835B94">
              <w:rPr>
                <w:rFonts w:ascii="Times New Roman" w:hAnsi="Times New Roman"/>
              </w:rPr>
              <w:t>;</w:t>
            </w:r>
          </w:p>
          <w:p w:rsidR="00512216" w:rsidRPr="00835B94" w:rsidRDefault="00A94AC7" w:rsidP="00835B94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247" w:hanging="283"/>
              <w:jc w:val="both"/>
              <w:rPr>
                <w:rFonts w:ascii="Times New Roman" w:hAnsi="Times New Roman"/>
              </w:rPr>
            </w:pPr>
            <w:bookmarkStart w:id="11" w:name="_Hlk39664568"/>
            <w:r w:rsidRPr="00835B94">
              <w:rPr>
                <w:rFonts w:ascii="Times New Roman" w:hAnsi="Times New Roman"/>
              </w:rPr>
              <w:t xml:space="preserve">General technology of milk processing: </w:t>
            </w:r>
            <w:r w:rsidR="00750D06" w:rsidRPr="00835B94">
              <w:rPr>
                <w:rFonts w:ascii="Times New Roman" w:hAnsi="Times New Roman"/>
              </w:rPr>
              <w:t>heat treatment, centrifugation, concentration</w:t>
            </w:r>
            <w:r w:rsidR="00512216" w:rsidRPr="00835B94">
              <w:rPr>
                <w:rFonts w:ascii="Times New Roman" w:hAnsi="Times New Roman"/>
              </w:rPr>
              <w:t xml:space="preserve"> process</w:t>
            </w:r>
            <w:r w:rsidR="001C2732" w:rsidRPr="00835B94">
              <w:rPr>
                <w:rFonts w:ascii="Times New Roman" w:hAnsi="Times New Roman"/>
              </w:rPr>
              <w:t>;</w:t>
            </w:r>
          </w:p>
          <w:p w:rsidR="001C2732" w:rsidRPr="00835B94" w:rsidRDefault="00512216" w:rsidP="00835B94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247" w:hanging="283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Fermented milks: general aspects, types of fermented mil</w:t>
            </w:r>
            <w:r w:rsidR="002310FA" w:rsidRPr="00835B94">
              <w:rPr>
                <w:rFonts w:ascii="Times New Roman" w:hAnsi="Times New Roman"/>
              </w:rPr>
              <w:t>k</w:t>
            </w:r>
            <w:r w:rsidR="001C2732" w:rsidRPr="00835B94">
              <w:rPr>
                <w:rFonts w:ascii="Times New Roman" w:hAnsi="Times New Roman"/>
              </w:rPr>
              <w:t>s, cultured buttermilk, yogurt;</w:t>
            </w:r>
          </w:p>
          <w:p w:rsidR="00AE39C9" w:rsidRPr="00835B94" w:rsidRDefault="001C2732" w:rsidP="00835B94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247" w:hanging="283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M</w:t>
            </w:r>
            <w:r w:rsidR="002310FA" w:rsidRPr="00835B94">
              <w:rPr>
                <w:rFonts w:ascii="Times New Roman" w:hAnsi="Times New Roman"/>
              </w:rPr>
              <w:t>ilk for liquid consumption</w:t>
            </w:r>
            <w:r w:rsidRPr="00835B94">
              <w:rPr>
                <w:rFonts w:ascii="Times New Roman" w:hAnsi="Times New Roman"/>
              </w:rPr>
              <w:t>: pa</w:t>
            </w:r>
            <w:r w:rsidR="00E43555" w:rsidRPr="00835B94">
              <w:rPr>
                <w:rFonts w:ascii="Times New Roman" w:hAnsi="Times New Roman"/>
              </w:rPr>
              <w:t>steurized milk, sterilized milk;</w:t>
            </w:r>
          </w:p>
          <w:p w:rsidR="00E43555" w:rsidRPr="00835B94" w:rsidRDefault="00E43555" w:rsidP="00835B94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247" w:hanging="283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Hygiene in dairy plants: personal hygiene and health, cleaning and sanitation programs;</w:t>
            </w:r>
          </w:p>
          <w:p w:rsidR="00E43555" w:rsidRPr="00835B94" w:rsidRDefault="00BB0032" w:rsidP="00835B94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247" w:hanging="283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 xml:space="preserve">Hazard </w:t>
            </w:r>
            <w:proofErr w:type="spellStart"/>
            <w:r w:rsidRPr="00835B94">
              <w:rPr>
                <w:rFonts w:ascii="Times New Roman" w:hAnsi="Times New Roman"/>
              </w:rPr>
              <w:t>Analysis</w:t>
            </w:r>
            <w:proofErr w:type="spellEnd"/>
            <w:r w:rsidRPr="00835B94">
              <w:rPr>
                <w:rFonts w:ascii="Times New Roman" w:hAnsi="Times New Roman"/>
              </w:rPr>
              <w:t xml:space="preserve"> </w:t>
            </w:r>
            <w:proofErr w:type="spellStart"/>
            <w:r w:rsidRPr="00835B94">
              <w:rPr>
                <w:rFonts w:ascii="Times New Roman" w:hAnsi="Times New Roman"/>
              </w:rPr>
              <w:t>Critical</w:t>
            </w:r>
            <w:proofErr w:type="spellEnd"/>
            <w:r w:rsidRPr="00835B94">
              <w:rPr>
                <w:rFonts w:ascii="Times New Roman" w:hAnsi="Times New Roman"/>
              </w:rPr>
              <w:t xml:space="preserve"> Control Point </w:t>
            </w:r>
            <w:proofErr w:type="spellStart"/>
            <w:r w:rsidRPr="00835B94">
              <w:rPr>
                <w:rFonts w:ascii="Times New Roman" w:hAnsi="Times New Roman"/>
              </w:rPr>
              <w:t>System</w:t>
            </w:r>
            <w:proofErr w:type="spellEnd"/>
            <w:r w:rsidR="00D72392" w:rsidRPr="00835B94">
              <w:rPr>
                <w:rFonts w:ascii="Times New Roman" w:hAnsi="Times New Roman"/>
              </w:rPr>
              <w:t xml:space="preserve"> in </w:t>
            </w:r>
            <w:proofErr w:type="spellStart"/>
            <w:r w:rsidR="00D72392" w:rsidRPr="00835B94">
              <w:rPr>
                <w:rFonts w:ascii="Times New Roman" w:hAnsi="Times New Roman"/>
              </w:rPr>
              <w:t>milk</w:t>
            </w:r>
            <w:proofErr w:type="spellEnd"/>
            <w:r w:rsidR="00D72392" w:rsidRPr="00835B94">
              <w:rPr>
                <w:rFonts w:ascii="Times New Roman" w:hAnsi="Times New Roman"/>
              </w:rPr>
              <w:t xml:space="preserve"> </w:t>
            </w:r>
            <w:proofErr w:type="spellStart"/>
            <w:r w:rsidR="00D72392" w:rsidRPr="00835B94">
              <w:rPr>
                <w:rFonts w:ascii="Times New Roman" w:hAnsi="Times New Roman"/>
              </w:rPr>
              <w:t>processing</w:t>
            </w:r>
            <w:proofErr w:type="spellEnd"/>
            <w:r w:rsidR="00D72392" w:rsidRPr="00835B94">
              <w:rPr>
                <w:rFonts w:ascii="Times New Roman" w:hAnsi="Times New Roman"/>
              </w:rPr>
              <w:t xml:space="preserve"> </w:t>
            </w:r>
            <w:proofErr w:type="spellStart"/>
            <w:r w:rsidR="00D72392" w:rsidRPr="00835B94">
              <w:rPr>
                <w:rFonts w:ascii="Times New Roman" w:hAnsi="Times New Roman"/>
              </w:rPr>
              <w:t>plant</w:t>
            </w:r>
            <w:proofErr w:type="spellEnd"/>
            <w:r w:rsidRPr="00835B94">
              <w:rPr>
                <w:rFonts w:ascii="Times New Roman" w:hAnsi="Times New Roman"/>
              </w:rPr>
              <w:t>.</w:t>
            </w:r>
          </w:p>
          <w:bookmarkEnd w:id="11"/>
          <w:p w:rsidR="001C2732" w:rsidRPr="00835B94" w:rsidRDefault="001C2732" w:rsidP="00835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499D" w:rsidRPr="00835B94" w:rsidRDefault="00D5499D" w:rsidP="00835B94">
            <w:pPr>
              <w:spacing w:after="0" w:line="240" w:lineRule="auto"/>
              <w:ind w:left="-36"/>
              <w:jc w:val="both"/>
              <w:rPr>
                <w:rFonts w:ascii="Times New Roman" w:hAnsi="Times New Roman"/>
                <w:b/>
                <w:bCs/>
              </w:rPr>
            </w:pPr>
            <w:r w:rsidRPr="00835B94">
              <w:rPr>
                <w:rFonts w:ascii="Times New Roman" w:hAnsi="Times New Roman"/>
                <w:b/>
                <w:bCs/>
              </w:rPr>
              <w:t>Bibliografie</w:t>
            </w:r>
          </w:p>
          <w:p w:rsidR="004F1316" w:rsidRPr="00835B94" w:rsidRDefault="00323C5B" w:rsidP="00835B94">
            <w:pPr>
              <w:spacing w:after="0" w:line="240" w:lineRule="auto"/>
              <w:ind w:left="379" w:hanging="284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1</w:t>
            </w:r>
            <w:r w:rsidR="004F1316" w:rsidRPr="00835B94">
              <w:rPr>
                <w:rFonts w:ascii="Times New Roman" w:hAnsi="Times New Roman"/>
              </w:rPr>
              <w:t xml:space="preserve">. </w:t>
            </w:r>
            <w:r w:rsidR="00BB0032" w:rsidRPr="00835B94">
              <w:rPr>
                <w:rFonts w:ascii="Times New Roman" w:hAnsi="Times New Roman"/>
              </w:rPr>
              <w:t xml:space="preserve"> </w:t>
            </w:r>
            <w:r w:rsidR="004F1316" w:rsidRPr="00835B94">
              <w:rPr>
                <w:rFonts w:ascii="Times New Roman" w:hAnsi="Times New Roman"/>
              </w:rPr>
              <w:t xml:space="preserve">Bylund G., </w:t>
            </w:r>
            <w:r w:rsidR="001D62EB" w:rsidRPr="00835B94">
              <w:rPr>
                <w:rFonts w:ascii="Times New Roman" w:hAnsi="Times New Roman"/>
              </w:rPr>
              <w:t>(</w:t>
            </w:r>
            <w:r w:rsidR="004F1316" w:rsidRPr="00835B94">
              <w:rPr>
                <w:rFonts w:ascii="Times New Roman" w:hAnsi="Times New Roman"/>
              </w:rPr>
              <w:t>2003</w:t>
            </w:r>
            <w:r w:rsidR="001D62EB" w:rsidRPr="00835B94">
              <w:rPr>
                <w:rFonts w:ascii="Times New Roman" w:hAnsi="Times New Roman"/>
              </w:rPr>
              <w:t xml:space="preserve">) </w:t>
            </w:r>
            <w:r w:rsidR="004F1316" w:rsidRPr="00835B94">
              <w:rPr>
                <w:rFonts w:ascii="Times New Roman" w:hAnsi="Times New Roman"/>
              </w:rPr>
              <w:t xml:space="preserve">- Dairy Processing Handbook, </w:t>
            </w:r>
            <w:r w:rsidR="004F1316" w:rsidRPr="00835B94">
              <w:rPr>
                <w:rFonts w:ascii="Times New Roman" w:hAnsi="Times New Roman"/>
                <w:bCs/>
                <w:color w:val="0F1111"/>
                <w:shd w:val="clear" w:color="auto" w:fill="FFFFFF"/>
              </w:rPr>
              <w:t xml:space="preserve">Tetra Pak Processing Systems AB, Sweden. </w:t>
            </w:r>
          </w:p>
          <w:p w:rsidR="00D5499D" w:rsidRPr="00835B94" w:rsidRDefault="0061486B" w:rsidP="00835B94">
            <w:pPr>
              <w:spacing w:after="0" w:line="240" w:lineRule="auto"/>
              <w:ind w:left="379" w:hanging="284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2</w:t>
            </w:r>
            <w:r w:rsidR="004F1316" w:rsidRPr="00835B94">
              <w:rPr>
                <w:rFonts w:ascii="Times New Roman" w:hAnsi="Times New Roman"/>
              </w:rPr>
              <w:t>.</w:t>
            </w:r>
            <w:r w:rsidR="00BB0032" w:rsidRPr="00835B94">
              <w:rPr>
                <w:rFonts w:ascii="Times New Roman" w:hAnsi="Times New Roman"/>
              </w:rPr>
              <w:t xml:space="preserve"> </w:t>
            </w:r>
            <w:r w:rsidR="00366AE4" w:rsidRPr="00835B94">
              <w:rPr>
                <w:rFonts w:ascii="Times New Roman" w:hAnsi="Times New Roman"/>
              </w:rPr>
              <w:t>Fernandez R., (2008</w:t>
            </w:r>
            <w:r w:rsidR="00B5130A" w:rsidRPr="00835B94">
              <w:rPr>
                <w:rFonts w:ascii="Times New Roman" w:hAnsi="Times New Roman"/>
              </w:rPr>
              <w:t>)</w:t>
            </w:r>
            <w:r w:rsidR="001D62EB" w:rsidRPr="00835B94">
              <w:rPr>
                <w:rFonts w:ascii="Times New Roman" w:hAnsi="Times New Roman"/>
              </w:rPr>
              <w:t xml:space="preserve"> </w:t>
            </w:r>
            <w:r w:rsidR="00B5130A" w:rsidRPr="00835B94">
              <w:rPr>
                <w:rFonts w:ascii="Times New Roman" w:hAnsi="Times New Roman"/>
              </w:rPr>
              <w:t xml:space="preserve">- Microbiology Handbook Dairy Products, </w:t>
            </w:r>
            <w:r w:rsidR="00B5130A" w:rsidRPr="00835B94">
              <w:rPr>
                <w:rFonts w:ascii="Times New Roman" w:hAnsi="Times New Roman"/>
                <w:bCs/>
                <w:color w:val="231F20"/>
                <w:lang w:val="en-US" w:eastAsia="ro-RO"/>
              </w:rPr>
              <w:t>Leatherhead Publishing, UK.</w:t>
            </w:r>
          </w:p>
          <w:p w:rsidR="00D5499D" w:rsidRPr="00835B94" w:rsidRDefault="0061486B" w:rsidP="00835B94">
            <w:pPr>
              <w:spacing w:after="0" w:line="240" w:lineRule="auto"/>
              <w:ind w:left="379" w:hanging="284"/>
              <w:jc w:val="both"/>
              <w:rPr>
                <w:rFonts w:ascii="Times New Roman" w:hAnsi="Times New Roman"/>
                <w:lang w:val="en-US" w:eastAsia="ro-RO"/>
              </w:rPr>
            </w:pPr>
            <w:r w:rsidRPr="00835B94">
              <w:rPr>
                <w:rFonts w:ascii="Times New Roman" w:hAnsi="Times New Roman"/>
              </w:rPr>
              <w:t>3</w:t>
            </w:r>
            <w:r w:rsidR="00323C5B" w:rsidRPr="00835B94">
              <w:rPr>
                <w:rFonts w:ascii="Times New Roman" w:hAnsi="Times New Roman"/>
              </w:rPr>
              <w:t>.</w:t>
            </w:r>
            <w:r w:rsidRPr="00835B94">
              <w:rPr>
                <w:rFonts w:ascii="Times New Roman" w:hAnsi="Times New Roman"/>
              </w:rPr>
              <w:t xml:space="preserve"> </w:t>
            </w:r>
            <w:r w:rsidR="004F1316" w:rsidRPr="00835B94">
              <w:rPr>
                <w:rFonts w:ascii="Times New Roman" w:hAnsi="Times New Roman"/>
              </w:rPr>
              <w:t>Marth E.H., Steele J.L, (2001)</w:t>
            </w:r>
            <w:r w:rsidR="001D62EB" w:rsidRPr="00835B94">
              <w:rPr>
                <w:rFonts w:ascii="Times New Roman" w:hAnsi="Times New Roman"/>
              </w:rPr>
              <w:t xml:space="preserve"> </w:t>
            </w:r>
            <w:r w:rsidR="004F1316" w:rsidRPr="00835B94">
              <w:rPr>
                <w:rFonts w:ascii="Times New Roman" w:hAnsi="Times New Roman"/>
              </w:rPr>
              <w:t xml:space="preserve">- Applied Dairy Microbiology, </w:t>
            </w:r>
            <w:r w:rsidR="004F1316" w:rsidRPr="00835B94">
              <w:rPr>
                <w:rFonts w:ascii="Times New Roman" w:hAnsi="Times New Roman"/>
                <w:lang w:val="en-US" w:eastAsia="ro-RO"/>
              </w:rPr>
              <w:t>Marcel Dekker, Inc., New-York, USA.</w:t>
            </w:r>
          </w:p>
          <w:p w:rsidR="003249C5" w:rsidRPr="00835B94" w:rsidRDefault="003249C5" w:rsidP="00835B94">
            <w:pPr>
              <w:spacing w:after="0" w:line="240" w:lineRule="auto"/>
              <w:ind w:left="379" w:hanging="284"/>
              <w:jc w:val="both"/>
              <w:rPr>
                <w:rFonts w:ascii="Times New Roman" w:hAnsi="Times New Roman"/>
                <w:lang w:val="en-US" w:eastAsia="ro-RO"/>
              </w:rPr>
            </w:pPr>
            <w:r w:rsidRPr="00835B94">
              <w:rPr>
                <w:rFonts w:ascii="Times New Roman" w:hAnsi="Times New Roman"/>
                <w:lang w:val="en-US" w:eastAsia="ro-RO"/>
              </w:rPr>
              <w:t xml:space="preserve">4. </w:t>
            </w:r>
            <w:proofErr w:type="spellStart"/>
            <w:r w:rsidRPr="00835B94">
              <w:rPr>
                <w:rFonts w:ascii="Times New Roman" w:hAnsi="Times New Roman"/>
                <w:lang w:val="en-US" w:eastAsia="ro-RO"/>
              </w:rPr>
              <w:t>Motarjemi</w:t>
            </w:r>
            <w:proofErr w:type="spellEnd"/>
            <w:r w:rsidRPr="00835B94">
              <w:rPr>
                <w:rFonts w:ascii="Times New Roman" w:hAnsi="Times New Roman"/>
                <w:lang w:val="en-US" w:eastAsia="ro-RO"/>
              </w:rPr>
              <w:t xml:space="preserve"> Y., </w:t>
            </w:r>
            <w:proofErr w:type="spellStart"/>
            <w:r w:rsidRPr="00835B94">
              <w:rPr>
                <w:rFonts w:ascii="Times New Roman" w:hAnsi="Times New Roman"/>
                <w:lang w:val="en-US" w:eastAsia="ro-RO"/>
              </w:rPr>
              <w:t>Lelieveld</w:t>
            </w:r>
            <w:proofErr w:type="spellEnd"/>
            <w:r w:rsidRPr="00835B94">
              <w:rPr>
                <w:rFonts w:ascii="Times New Roman" w:hAnsi="Times New Roman"/>
                <w:lang w:val="en-US" w:eastAsia="ro-RO"/>
              </w:rPr>
              <w:t xml:space="preserve"> H., 2014 – Food Safety Management. A Practical Guide for the Food </w:t>
            </w:r>
            <w:proofErr w:type="spellStart"/>
            <w:r w:rsidRPr="00835B94">
              <w:rPr>
                <w:rFonts w:ascii="Times New Roman" w:hAnsi="Times New Roman"/>
                <w:lang w:val="en-US" w:eastAsia="ro-RO"/>
              </w:rPr>
              <w:t>Idustry</w:t>
            </w:r>
            <w:proofErr w:type="spellEnd"/>
            <w:r w:rsidRPr="00835B94">
              <w:rPr>
                <w:rFonts w:ascii="Times New Roman" w:hAnsi="Times New Roman"/>
                <w:lang w:val="en-US" w:eastAsia="ro-RO"/>
              </w:rPr>
              <w:t xml:space="preserve">, Elsevier, UK. </w:t>
            </w:r>
          </w:p>
          <w:p w:rsidR="007F7D72" w:rsidRPr="00835B94" w:rsidRDefault="003249C5" w:rsidP="00835B94">
            <w:pPr>
              <w:spacing w:after="0" w:line="240" w:lineRule="auto"/>
              <w:ind w:left="379" w:hanging="284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  <w:lang w:val="en-US" w:eastAsia="ro-RO"/>
              </w:rPr>
              <w:t>5</w:t>
            </w:r>
            <w:r w:rsidR="007F7D72" w:rsidRPr="00835B94">
              <w:rPr>
                <w:rFonts w:ascii="Times New Roman" w:hAnsi="Times New Roman"/>
                <w:lang w:val="en-US" w:eastAsia="ro-RO"/>
              </w:rPr>
              <w:t xml:space="preserve">. </w:t>
            </w:r>
            <w:proofErr w:type="spellStart"/>
            <w:r w:rsidR="007F7D72" w:rsidRPr="00835B94">
              <w:rPr>
                <w:rFonts w:ascii="Times New Roman" w:hAnsi="Times New Roman"/>
                <w:bCs/>
                <w:lang w:val="en-US" w:eastAsia="ro-RO"/>
              </w:rPr>
              <w:t>Muehlhoff</w:t>
            </w:r>
            <w:proofErr w:type="spellEnd"/>
            <w:r w:rsidR="007F7D72" w:rsidRPr="00835B94">
              <w:rPr>
                <w:rFonts w:ascii="Times New Roman" w:hAnsi="Times New Roman"/>
                <w:bCs/>
                <w:lang w:val="en-US" w:eastAsia="ro-RO"/>
              </w:rPr>
              <w:t xml:space="preserve"> E., Bennett A., McMahon D., (2013) – Milk </w:t>
            </w:r>
            <w:r w:rsidR="004C338F" w:rsidRPr="00835B94">
              <w:rPr>
                <w:rFonts w:ascii="Times New Roman" w:hAnsi="Times New Roman"/>
                <w:bCs/>
                <w:lang w:val="en-US" w:eastAsia="ro-RO"/>
              </w:rPr>
              <w:t>and Dairy P</w:t>
            </w:r>
            <w:r w:rsidR="007F7D72" w:rsidRPr="00835B94">
              <w:rPr>
                <w:rFonts w:ascii="Times New Roman" w:hAnsi="Times New Roman"/>
                <w:bCs/>
                <w:lang w:val="en-US" w:eastAsia="ro-RO"/>
              </w:rPr>
              <w:t>roducts in human nutrition</w:t>
            </w:r>
            <w:r w:rsidR="004C338F" w:rsidRPr="00835B94">
              <w:rPr>
                <w:rFonts w:ascii="Times New Roman" w:hAnsi="Times New Roman"/>
                <w:bCs/>
                <w:lang w:val="en-US" w:eastAsia="ro-RO"/>
              </w:rPr>
              <w:t>, FAO, Italy.</w:t>
            </w:r>
          </w:p>
          <w:p w:rsidR="00A458F2" w:rsidRPr="00835B94" w:rsidRDefault="003249C5" w:rsidP="00835B94">
            <w:pPr>
              <w:spacing w:after="0" w:line="240" w:lineRule="auto"/>
              <w:ind w:left="379" w:hanging="284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6</w:t>
            </w:r>
            <w:r w:rsidR="00A458F2" w:rsidRPr="00835B94">
              <w:rPr>
                <w:rFonts w:ascii="Times New Roman" w:hAnsi="Times New Roman"/>
              </w:rPr>
              <w:t xml:space="preserve">. Tamime A. Y., (2009) – Milk proccesing and Quality Management, </w:t>
            </w:r>
            <w:r w:rsidR="00B5130A" w:rsidRPr="00835B94">
              <w:rPr>
                <w:rFonts w:ascii="Times New Roman" w:hAnsi="Times New Roman"/>
              </w:rPr>
              <w:t>Wiley-Blackwell, UK.</w:t>
            </w:r>
          </w:p>
          <w:p w:rsidR="00366AE4" w:rsidRPr="00835B94" w:rsidRDefault="003249C5" w:rsidP="00835B94">
            <w:pPr>
              <w:spacing w:after="0" w:line="240" w:lineRule="auto"/>
              <w:ind w:left="379" w:hanging="284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>7</w:t>
            </w:r>
            <w:r w:rsidR="00D5499D" w:rsidRPr="00835B94">
              <w:rPr>
                <w:rFonts w:ascii="Times New Roman" w:hAnsi="Times New Roman"/>
              </w:rPr>
              <w:t xml:space="preserve">. </w:t>
            </w:r>
            <w:r w:rsidR="004F1316" w:rsidRPr="00835B94">
              <w:rPr>
                <w:rFonts w:ascii="Times New Roman" w:hAnsi="Times New Roman"/>
              </w:rPr>
              <w:t xml:space="preserve">Walstra P., Wouters J.T.M., Guerts T.J., (2006) – </w:t>
            </w:r>
            <w:proofErr w:type="spellStart"/>
            <w:r w:rsidR="004F1316" w:rsidRPr="00835B94">
              <w:rPr>
                <w:rFonts w:ascii="Times New Roman" w:hAnsi="Times New Roman"/>
              </w:rPr>
              <w:t>Dairy</w:t>
            </w:r>
            <w:proofErr w:type="spellEnd"/>
            <w:r w:rsidR="004F1316" w:rsidRPr="00835B94">
              <w:rPr>
                <w:rFonts w:ascii="Times New Roman" w:hAnsi="Times New Roman"/>
              </w:rPr>
              <w:t xml:space="preserve"> </w:t>
            </w:r>
            <w:proofErr w:type="spellStart"/>
            <w:r w:rsidR="004F1316" w:rsidRPr="00835B94">
              <w:rPr>
                <w:rFonts w:ascii="Times New Roman" w:hAnsi="Times New Roman"/>
              </w:rPr>
              <w:t>Science</w:t>
            </w:r>
            <w:proofErr w:type="spellEnd"/>
            <w:r w:rsidR="004F1316" w:rsidRPr="00835B94">
              <w:rPr>
                <w:rFonts w:ascii="Times New Roman" w:hAnsi="Times New Roman"/>
              </w:rPr>
              <w:t xml:space="preserve"> </w:t>
            </w:r>
            <w:proofErr w:type="spellStart"/>
            <w:r w:rsidR="004F1316" w:rsidRPr="00835B94">
              <w:rPr>
                <w:rFonts w:ascii="Times New Roman" w:hAnsi="Times New Roman"/>
              </w:rPr>
              <w:t>and</w:t>
            </w:r>
            <w:proofErr w:type="spellEnd"/>
            <w:r w:rsidR="004F1316" w:rsidRPr="00835B94">
              <w:rPr>
                <w:rFonts w:ascii="Times New Roman" w:hAnsi="Times New Roman"/>
              </w:rPr>
              <w:t xml:space="preserve"> Technology, </w:t>
            </w:r>
            <w:proofErr w:type="spellStart"/>
            <w:r w:rsidR="004F1316" w:rsidRPr="00835B94">
              <w:rPr>
                <w:rFonts w:ascii="Times New Roman" w:hAnsi="Times New Roman"/>
              </w:rPr>
              <w:t>Second</w:t>
            </w:r>
            <w:proofErr w:type="spellEnd"/>
            <w:r w:rsidR="004F1316" w:rsidRPr="00835B94">
              <w:rPr>
                <w:rFonts w:ascii="Times New Roman" w:hAnsi="Times New Roman"/>
              </w:rPr>
              <w:t xml:space="preserve"> </w:t>
            </w:r>
            <w:proofErr w:type="spellStart"/>
            <w:r w:rsidR="004F1316" w:rsidRPr="00835B94">
              <w:rPr>
                <w:rFonts w:ascii="Times New Roman" w:hAnsi="Times New Roman"/>
              </w:rPr>
              <w:t>Edition</w:t>
            </w:r>
            <w:proofErr w:type="spellEnd"/>
            <w:r w:rsidR="004F1316" w:rsidRPr="00835B94">
              <w:rPr>
                <w:rFonts w:ascii="Times New Roman" w:hAnsi="Times New Roman"/>
              </w:rPr>
              <w:t>, Taylor &amp; Francis.</w:t>
            </w:r>
          </w:p>
        </w:tc>
      </w:tr>
      <w:bookmarkEnd w:id="8"/>
      <w:tr w:rsidR="007C3266" w:rsidRPr="00835B94" w:rsidTr="00881C9A">
        <w:trPr>
          <w:trHeight w:val="20"/>
        </w:trPr>
        <w:tc>
          <w:tcPr>
            <w:tcW w:w="2660" w:type="dxa"/>
          </w:tcPr>
          <w:p w:rsidR="007C3266" w:rsidRPr="00835B94" w:rsidRDefault="007C3266" w:rsidP="00835B94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 w:rsidRPr="00835B94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:rsidR="007C3266" w:rsidRPr="00835B94" w:rsidRDefault="003B27D3" w:rsidP="00835B94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835B94">
              <w:rPr>
                <w:rFonts w:ascii="Times New Roman" w:hAnsi="Times New Roman"/>
              </w:rPr>
              <w:t xml:space="preserve">Postul de </w:t>
            </w:r>
            <w:bookmarkStart w:id="12" w:name="_Hlk39662398"/>
            <w:r w:rsidRPr="00835B94">
              <w:rPr>
                <w:rFonts w:ascii="Times New Roman" w:hAnsi="Times New Roman"/>
                <w:b/>
              </w:rPr>
              <w:t>Ș</w:t>
            </w:r>
            <w:r w:rsidR="001B5CD1" w:rsidRPr="00835B94">
              <w:rPr>
                <w:rFonts w:ascii="Times New Roman" w:hAnsi="Times New Roman"/>
                <w:b/>
              </w:rPr>
              <w:t xml:space="preserve">ef de lucrări </w:t>
            </w:r>
            <w:r w:rsidR="001C22C7" w:rsidRPr="00835B94">
              <w:rPr>
                <w:rFonts w:ascii="Times New Roman" w:hAnsi="Times New Roman"/>
                <w:b/>
              </w:rPr>
              <w:t>X</w:t>
            </w:r>
            <w:r w:rsidR="00F4049A" w:rsidRPr="00835B94">
              <w:rPr>
                <w:rFonts w:ascii="Times New Roman" w:hAnsi="Times New Roman"/>
                <w:b/>
              </w:rPr>
              <w:t>I</w:t>
            </w:r>
            <w:r w:rsidR="001B5CD1" w:rsidRPr="00835B94">
              <w:rPr>
                <w:rFonts w:ascii="Times New Roman" w:hAnsi="Times New Roman"/>
                <w:b/>
              </w:rPr>
              <w:t>/1</w:t>
            </w:r>
            <w:r w:rsidR="00AD5C1A" w:rsidRPr="00835B94">
              <w:rPr>
                <w:rFonts w:ascii="Times New Roman" w:hAnsi="Times New Roman"/>
                <w:b/>
              </w:rPr>
              <w:t>5</w:t>
            </w:r>
            <w:r w:rsidR="00A634B8" w:rsidRPr="00835B94">
              <w:rPr>
                <w:rFonts w:ascii="Times New Roman" w:hAnsi="Times New Roman"/>
              </w:rPr>
              <w:t xml:space="preserve"> </w:t>
            </w:r>
            <w:bookmarkEnd w:id="12"/>
            <w:r w:rsidR="00A634B8" w:rsidRPr="00835B94">
              <w:rPr>
                <w:rFonts w:ascii="Times New Roman" w:hAnsi="Times New Roman"/>
              </w:rPr>
              <w:t xml:space="preserve">va fi salarizat cf. </w:t>
            </w:r>
            <w:r w:rsidR="00B265A3" w:rsidRPr="00835B94">
              <w:rPr>
                <w:rFonts w:ascii="Times New Roman" w:hAnsi="Times New Roman"/>
              </w:rPr>
              <w:t>Legii 153/2018</w:t>
            </w:r>
            <w:r w:rsidR="00366AE4" w:rsidRPr="00835B94">
              <w:rPr>
                <w:rFonts w:ascii="Times New Roman" w:hAnsi="Times New Roman"/>
              </w:rPr>
              <w:t xml:space="preserve">, cu </w:t>
            </w:r>
            <w:r w:rsidR="00A634B8" w:rsidRPr="00835B94">
              <w:rPr>
                <w:rFonts w:ascii="Times New Roman" w:hAnsi="Times New Roman"/>
              </w:rPr>
              <w:t xml:space="preserve">suma de </w:t>
            </w:r>
            <w:r w:rsidR="001B5CD1" w:rsidRPr="00835B94">
              <w:rPr>
                <w:rFonts w:ascii="Times New Roman" w:hAnsi="Times New Roman"/>
              </w:rPr>
              <w:t xml:space="preserve"> </w:t>
            </w:r>
            <w:r w:rsidR="00440B26" w:rsidRPr="00835B94">
              <w:rPr>
                <w:rFonts w:ascii="Times New Roman" w:hAnsi="Times New Roman"/>
              </w:rPr>
              <w:t xml:space="preserve">4991 </w:t>
            </w:r>
            <w:r w:rsidR="00A634B8" w:rsidRPr="00835B94">
              <w:rPr>
                <w:rFonts w:ascii="Times New Roman" w:hAnsi="Times New Roman"/>
              </w:rPr>
              <w:t>lei.</w:t>
            </w:r>
          </w:p>
        </w:tc>
      </w:tr>
    </w:tbl>
    <w:p w:rsidR="007C3266" w:rsidRPr="00835B94" w:rsidRDefault="007C3266" w:rsidP="00835B94">
      <w:pPr>
        <w:pStyle w:val="MediumGrid21"/>
        <w:rPr>
          <w:rFonts w:ascii="Times New Roman" w:hAnsi="Times New Roman"/>
          <w:b/>
        </w:rPr>
      </w:pPr>
    </w:p>
    <w:sectPr w:rsidR="007C3266" w:rsidRPr="00835B94" w:rsidSect="00835B9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77C20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E160B"/>
    <w:multiLevelType w:val="hybridMultilevel"/>
    <w:tmpl w:val="D1FAEDAA"/>
    <w:lvl w:ilvl="0" w:tplc="519641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1CD5"/>
    <w:multiLevelType w:val="hybridMultilevel"/>
    <w:tmpl w:val="B4360574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922067"/>
    <w:multiLevelType w:val="hybridMultilevel"/>
    <w:tmpl w:val="1ED06C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6DA2"/>
    <w:multiLevelType w:val="hybridMultilevel"/>
    <w:tmpl w:val="5B7043E0"/>
    <w:lvl w:ilvl="0" w:tplc="6E120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C220F"/>
    <w:multiLevelType w:val="hybridMultilevel"/>
    <w:tmpl w:val="B75CD14A"/>
    <w:lvl w:ilvl="0" w:tplc="6E120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83D31"/>
    <w:multiLevelType w:val="hybridMultilevel"/>
    <w:tmpl w:val="97763A0E"/>
    <w:lvl w:ilvl="0" w:tplc="8B2203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F1EE0"/>
    <w:multiLevelType w:val="hybridMultilevel"/>
    <w:tmpl w:val="C1E40174"/>
    <w:lvl w:ilvl="0" w:tplc="6E120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77893"/>
    <w:multiLevelType w:val="hybridMultilevel"/>
    <w:tmpl w:val="9386216C"/>
    <w:lvl w:ilvl="0" w:tplc="F0EE7EFE">
      <w:start w:val="5"/>
      <w:numFmt w:val="bullet"/>
      <w:lvlText w:val="-"/>
      <w:lvlJc w:val="left"/>
      <w:pPr>
        <w:ind w:left="684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6007"/>
    <w:rsid w:val="000217E7"/>
    <w:rsid w:val="000A3D9F"/>
    <w:rsid w:val="000F1969"/>
    <w:rsid w:val="00132F4F"/>
    <w:rsid w:val="0014029A"/>
    <w:rsid w:val="00147A99"/>
    <w:rsid w:val="0018349E"/>
    <w:rsid w:val="001A25CE"/>
    <w:rsid w:val="001B5CD1"/>
    <w:rsid w:val="001C22C7"/>
    <w:rsid w:val="001C2732"/>
    <w:rsid w:val="001C3E00"/>
    <w:rsid w:val="001D62EB"/>
    <w:rsid w:val="001F55E5"/>
    <w:rsid w:val="002310FA"/>
    <w:rsid w:val="00250BEC"/>
    <w:rsid w:val="002510B9"/>
    <w:rsid w:val="00264173"/>
    <w:rsid w:val="00282021"/>
    <w:rsid w:val="00287486"/>
    <w:rsid w:val="00293CD1"/>
    <w:rsid w:val="003115AE"/>
    <w:rsid w:val="00323C5B"/>
    <w:rsid w:val="003249C5"/>
    <w:rsid w:val="00341E5D"/>
    <w:rsid w:val="0035502C"/>
    <w:rsid w:val="00366AE4"/>
    <w:rsid w:val="00396B09"/>
    <w:rsid w:val="003A50E8"/>
    <w:rsid w:val="003B27D3"/>
    <w:rsid w:val="003E4717"/>
    <w:rsid w:val="003F3EB9"/>
    <w:rsid w:val="00424227"/>
    <w:rsid w:val="00440B26"/>
    <w:rsid w:val="004519E6"/>
    <w:rsid w:val="00461C35"/>
    <w:rsid w:val="00465850"/>
    <w:rsid w:val="00487CAF"/>
    <w:rsid w:val="004B63B0"/>
    <w:rsid w:val="004C338F"/>
    <w:rsid w:val="004F1316"/>
    <w:rsid w:val="004F64CB"/>
    <w:rsid w:val="00512216"/>
    <w:rsid w:val="00532D6B"/>
    <w:rsid w:val="00591922"/>
    <w:rsid w:val="00595B66"/>
    <w:rsid w:val="005E489F"/>
    <w:rsid w:val="006029F9"/>
    <w:rsid w:val="0061486B"/>
    <w:rsid w:val="006905D0"/>
    <w:rsid w:val="006B3A16"/>
    <w:rsid w:val="006D7025"/>
    <w:rsid w:val="00716D7D"/>
    <w:rsid w:val="007438BF"/>
    <w:rsid w:val="00750D06"/>
    <w:rsid w:val="00754F33"/>
    <w:rsid w:val="00765660"/>
    <w:rsid w:val="007C3266"/>
    <w:rsid w:val="007F7D72"/>
    <w:rsid w:val="00835B94"/>
    <w:rsid w:val="00846722"/>
    <w:rsid w:val="00853D0F"/>
    <w:rsid w:val="00881C9A"/>
    <w:rsid w:val="00954C65"/>
    <w:rsid w:val="00961EE5"/>
    <w:rsid w:val="0099584B"/>
    <w:rsid w:val="00A30904"/>
    <w:rsid w:val="00A458F2"/>
    <w:rsid w:val="00A634B8"/>
    <w:rsid w:val="00A71DCC"/>
    <w:rsid w:val="00A822D3"/>
    <w:rsid w:val="00A85C3B"/>
    <w:rsid w:val="00A94AC7"/>
    <w:rsid w:val="00AB6116"/>
    <w:rsid w:val="00AD5C1A"/>
    <w:rsid w:val="00AE39C9"/>
    <w:rsid w:val="00B1791C"/>
    <w:rsid w:val="00B265A3"/>
    <w:rsid w:val="00B40DEB"/>
    <w:rsid w:val="00B5130A"/>
    <w:rsid w:val="00BA540B"/>
    <w:rsid w:val="00BB0032"/>
    <w:rsid w:val="00C46236"/>
    <w:rsid w:val="00CA3A0E"/>
    <w:rsid w:val="00CC1100"/>
    <w:rsid w:val="00CF08AE"/>
    <w:rsid w:val="00CF7EC8"/>
    <w:rsid w:val="00D111AF"/>
    <w:rsid w:val="00D5499D"/>
    <w:rsid w:val="00D72392"/>
    <w:rsid w:val="00DF3154"/>
    <w:rsid w:val="00E43555"/>
    <w:rsid w:val="00E8005C"/>
    <w:rsid w:val="00F13692"/>
    <w:rsid w:val="00F2676E"/>
    <w:rsid w:val="00F4049A"/>
    <w:rsid w:val="00F46007"/>
    <w:rsid w:val="00F46262"/>
    <w:rsid w:val="00F5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9F28032-EE1D-4C13-B321-5559FA02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ediumGrid21">
    <w:name w:val="Medium Grid 21"/>
    <w:uiPriority w:val="1"/>
    <w:qFormat/>
    <w:rsid w:val="006905D0"/>
    <w:rPr>
      <w:sz w:val="22"/>
      <w:szCs w:val="22"/>
      <w:lang w:eastAsia="en-US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customStyle="1" w:styleId="ColorfulList-Accent11">
    <w:name w:val="Colorful List - Accent 11"/>
    <w:basedOn w:val="Normal"/>
    <w:uiPriority w:val="34"/>
    <w:qFormat/>
    <w:rsid w:val="00C46236"/>
    <w:pPr>
      <w:ind w:left="720"/>
      <w:contextualSpacing/>
    </w:pPr>
    <w:rPr>
      <w:rFonts w:eastAsia="SimSun"/>
      <w:lang w:eastAsia="zh-CN"/>
    </w:rPr>
  </w:style>
  <w:style w:type="paragraph" w:styleId="Listparagraf">
    <w:name w:val="List Paragraph"/>
    <w:basedOn w:val="Normal"/>
    <w:uiPriority w:val="34"/>
    <w:qFormat/>
    <w:rsid w:val="005E4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</dc:creator>
  <cp:keywords/>
  <cp:lastModifiedBy>Windows User</cp:lastModifiedBy>
  <cp:revision>11</cp:revision>
  <cp:lastPrinted>2021-12-08T07:45:00Z</cp:lastPrinted>
  <dcterms:created xsi:type="dcterms:W3CDTF">2021-12-08T10:28:00Z</dcterms:created>
  <dcterms:modified xsi:type="dcterms:W3CDTF">2021-12-15T14:06:00Z</dcterms:modified>
</cp:coreProperties>
</file>