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7A4" w:rsidRPr="00B268A4" w:rsidRDefault="007337A4" w:rsidP="007337A4">
      <w:pPr>
        <w:pStyle w:val="Heading3"/>
        <w:rPr>
          <w:lang w:val="ro-RO"/>
        </w:rPr>
      </w:pPr>
      <w:bookmarkStart w:id="0" w:name="_Toc487541301"/>
      <w:bookmarkStart w:id="1" w:name="_Ref487543925"/>
      <w:bookmarkStart w:id="2" w:name="Anexa_5_1_Termeni_de_referință"/>
      <w:r w:rsidRPr="00B268A4">
        <w:rPr>
          <w:lang w:val="ro-RO"/>
        </w:rPr>
        <w:t>Anexa 5 - Formulare pentru achiziția de servicii de consultanță</w:t>
      </w:r>
      <w:bookmarkEnd w:id="0"/>
      <w:bookmarkEnd w:id="1"/>
    </w:p>
    <w:p w:rsidR="007337A4" w:rsidRPr="00B268A4" w:rsidRDefault="007337A4" w:rsidP="007337A4">
      <w:pPr>
        <w:pStyle w:val="Heading3"/>
        <w:jc w:val="right"/>
        <w:rPr>
          <w:rStyle w:val="Hyperlink"/>
          <w:rFonts w:eastAsiaTheme="majorEastAsia"/>
          <w:color w:val="auto"/>
          <w:lang w:val="ro-RO"/>
        </w:rPr>
      </w:pPr>
    </w:p>
    <w:p w:rsidR="007337A4" w:rsidRPr="00B268A4" w:rsidRDefault="007337A4" w:rsidP="007337A4">
      <w:pPr>
        <w:pStyle w:val="Heading4"/>
        <w:jc w:val="right"/>
        <w:rPr>
          <w:rStyle w:val="Hyperlink"/>
          <w:color w:val="auto"/>
          <w:lang w:val="ro-RO"/>
        </w:rPr>
      </w:pPr>
      <w:hyperlink w:anchor="Anexe" w:history="1">
        <w:r w:rsidRPr="00B268A4">
          <w:rPr>
            <w:rStyle w:val="Hyperlink"/>
            <w:color w:val="auto"/>
            <w:lang w:val="ro-RO"/>
          </w:rPr>
          <w:t>Anexa 5.1 - Termeni de referință</w:t>
        </w:r>
        <w:bookmarkEnd w:id="2"/>
      </w:hyperlink>
    </w:p>
    <w:p w:rsidR="007337A4" w:rsidRPr="00B268A4" w:rsidRDefault="007337A4" w:rsidP="007337A4">
      <w:pPr>
        <w:spacing w:after="0" w:line="240" w:lineRule="auto"/>
        <w:jc w:val="right"/>
        <w:rPr>
          <w:rFonts w:cstheme="minorHAnsi"/>
          <w:i/>
          <w:sz w:val="24"/>
          <w:szCs w:val="24"/>
          <w:lang w:val="ro-RO"/>
        </w:rPr>
      </w:pPr>
    </w:p>
    <w:p w:rsidR="007337A4" w:rsidRPr="00B268A4" w:rsidRDefault="007337A4" w:rsidP="007337A4">
      <w:pPr>
        <w:spacing w:after="0" w:line="240" w:lineRule="auto"/>
        <w:rPr>
          <w:rFonts w:cstheme="minorHAnsi"/>
          <w:lang w:val="ro-RO"/>
        </w:rPr>
      </w:pPr>
      <w:r w:rsidRPr="00B268A4">
        <w:rPr>
          <w:rFonts w:cstheme="minorHAnsi"/>
          <w:lang w:val="ro-RO"/>
        </w:rPr>
        <w:t>Proiectul privind Învățământul Secundar (ROSE)</w:t>
      </w:r>
    </w:p>
    <w:p w:rsidR="007337A4" w:rsidRPr="00B268A4" w:rsidRDefault="007337A4" w:rsidP="007337A4">
      <w:pPr>
        <w:spacing w:after="0" w:line="240" w:lineRule="auto"/>
        <w:rPr>
          <w:rFonts w:cs="Calibri"/>
          <w:lang w:val="ro-RO"/>
        </w:rPr>
      </w:pPr>
      <w:r w:rsidRPr="00B268A4">
        <w:rPr>
          <w:rFonts w:cs="Calibri"/>
          <w:lang w:val="ro-RO"/>
        </w:rPr>
        <w:t>Schema de Granturi pentru Universități – SGCU –PV (Programul de vară tip punte)</w:t>
      </w:r>
    </w:p>
    <w:p w:rsidR="007337A4" w:rsidRPr="00B268A4" w:rsidRDefault="007337A4" w:rsidP="007337A4">
      <w:pPr>
        <w:spacing w:after="0" w:line="240" w:lineRule="auto"/>
        <w:rPr>
          <w:rFonts w:cs="Calibri"/>
          <w:lang w:val="ro-RO"/>
        </w:rPr>
      </w:pPr>
      <w:r w:rsidRPr="00B268A4">
        <w:rPr>
          <w:rFonts w:cs="Calibri"/>
          <w:lang w:val="ro-RO"/>
        </w:rPr>
        <w:t>Beneficiar: Universitatea pentru Științele Vieții  “Ion Ionescu de la Brad”din Iaşi/ FIRAA</w:t>
      </w:r>
    </w:p>
    <w:p w:rsidR="007337A4" w:rsidRPr="00B268A4" w:rsidRDefault="007337A4" w:rsidP="007337A4">
      <w:pPr>
        <w:spacing w:after="0" w:line="240" w:lineRule="auto"/>
        <w:rPr>
          <w:rFonts w:cs="Calibri"/>
          <w:lang w:val="ro-RO"/>
        </w:rPr>
      </w:pPr>
      <w:r w:rsidRPr="00B268A4">
        <w:rPr>
          <w:rFonts w:cs="Calibri"/>
          <w:lang w:val="ro-RO"/>
        </w:rPr>
        <w:t>Titlul subproiectului: ”Universitatea noastră poate fi și a ta!” – ”UNSAT”</w:t>
      </w:r>
    </w:p>
    <w:p w:rsidR="007337A4" w:rsidRDefault="007337A4" w:rsidP="007337A4">
      <w:pPr>
        <w:spacing w:after="0" w:line="240" w:lineRule="auto"/>
        <w:rPr>
          <w:rFonts w:cs="Calibri"/>
          <w:lang w:val="ro-RO"/>
        </w:rPr>
      </w:pPr>
      <w:r w:rsidRPr="00B268A4">
        <w:rPr>
          <w:rFonts w:cs="Calibri"/>
          <w:lang w:val="ro-RO"/>
        </w:rPr>
        <w:t xml:space="preserve">Acord de grant nr. 316/SGU/PV/III din 18.06.2020 </w:t>
      </w:r>
    </w:p>
    <w:p w:rsidR="000232A1" w:rsidRPr="00B268A4" w:rsidRDefault="007337A4" w:rsidP="007337A4">
      <w:pPr>
        <w:spacing w:after="0" w:line="240" w:lineRule="auto"/>
        <w:rPr>
          <w:rFonts w:cs="Calibri"/>
          <w:lang w:val="ro-RO"/>
        </w:rPr>
      </w:pPr>
      <w:r>
        <w:rPr>
          <w:rFonts w:cs="Calibri"/>
          <w:lang w:val="ro-RO"/>
        </w:rPr>
        <w:t>Nr.crt. 1690/28.06.2022</w:t>
      </w:r>
      <w:bookmarkStart w:id="3" w:name="_GoBack"/>
      <w:bookmarkEnd w:id="3"/>
    </w:p>
    <w:p w:rsidR="007337A4" w:rsidRPr="00B268A4" w:rsidRDefault="007337A4" w:rsidP="007337A4">
      <w:pPr>
        <w:spacing w:after="0" w:line="240" w:lineRule="auto"/>
        <w:jc w:val="both"/>
        <w:rPr>
          <w:rFonts w:cstheme="minorHAnsi"/>
          <w:b/>
          <w:lang w:val="ro-RO"/>
        </w:rPr>
      </w:pPr>
    </w:p>
    <w:p w:rsidR="007337A4" w:rsidRPr="00B268A4" w:rsidRDefault="007337A4" w:rsidP="007337A4">
      <w:pPr>
        <w:spacing w:after="0" w:line="240" w:lineRule="auto"/>
        <w:jc w:val="both"/>
        <w:rPr>
          <w:rFonts w:cstheme="minorHAnsi"/>
          <w:b/>
          <w:lang w:val="ro-RO"/>
        </w:rPr>
      </w:pPr>
    </w:p>
    <w:p w:rsidR="007337A4" w:rsidRPr="00B268A4" w:rsidRDefault="007337A4" w:rsidP="007337A4">
      <w:pPr>
        <w:spacing w:after="0" w:line="240" w:lineRule="auto"/>
        <w:jc w:val="both"/>
        <w:rPr>
          <w:rFonts w:cstheme="minorHAnsi"/>
          <w:b/>
          <w:lang w:val="ro-RO"/>
        </w:rPr>
      </w:pPr>
    </w:p>
    <w:p w:rsidR="007337A4" w:rsidRPr="00B268A4" w:rsidRDefault="007337A4" w:rsidP="007337A4">
      <w:pPr>
        <w:spacing w:after="0" w:line="240" w:lineRule="auto"/>
        <w:jc w:val="center"/>
        <w:rPr>
          <w:rFonts w:cstheme="minorHAnsi"/>
          <w:b/>
          <w:lang w:val="ro-RO"/>
        </w:rPr>
      </w:pPr>
      <w:r w:rsidRPr="00B268A4">
        <w:rPr>
          <w:rFonts w:cstheme="minorHAnsi"/>
          <w:b/>
          <w:lang w:val="ro-RO"/>
        </w:rPr>
        <w:t>Termeni de referință pentru</w:t>
      </w:r>
      <w:r w:rsidRPr="00B268A4">
        <w:rPr>
          <w:rFonts w:cstheme="minorHAnsi"/>
          <w:b/>
          <w:i/>
          <w:lang w:val="ro-RO"/>
        </w:rPr>
        <w:t xml:space="preserve"> servicii de consultanță</w:t>
      </w:r>
    </w:p>
    <w:p w:rsidR="007337A4" w:rsidRPr="00B268A4" w:rsidRDefault="007337A4" w:rsidP="007337A4">
      <w:pPr>
        <w:spacing w:after="0" w:line="240" w:lineRule="auto"/>
        <w:jc w:val="both"/>
        <w:rPr>
          <w:rFonts w:cstheme="minorHAnsi"/>
          <w:lang w:val="ro-RO"/>
        </w:rPr>
      </w:pPr>
    </w:p>
    <w:p w:rsidR="007337A4" w:rsidRPr="00B268A4" w:rsidRDefault="007337A4" w:rsidP="007337A4">
      <w:pPr>
        <w:spacing w:after="0" w:line="240" w:lineRule="auto"/>
        <w:jc w:val="both"/>
        <w:rPr>
          <w:rFonts w:cstheme="minorHAnsi"/>
          <w:lang w:val="ro-RO"/>
        </w:rPr>
      </w:pPr>
    </w:p>
    <w:p w:rsidR="007337A4" w:rsidRPr="00B268A4" w:rsidRDefault="007337A4" w:rsidP="007337A4">
      <w:pPr>
        <w:spacing w:after="0" w:line="240" w:lineRule="auto"/>
        <w:jc w:val="both"/>
        <w:rPr>
          <w:rFonts w:cstheme="minorHAnsi"/>
          <w:lang w:val="ro-RO"/>
        </w:rPr>
      </w:pPr>
    </w:p>
    <w:p w:rsidR="007337A4" w:rsidRPr="00B268A4" w:rsidRDefault="007337A4" w:rsidP="007337A4">
      <w:pPr>
        <w:spacing w:after="0" w:line="240" w:lineRule="auto"/>
        <w:jc w:val="both"/>
        <w:rPr>
          <w:rFonts w:cstheme="minorHAnsi"/>
          <w:b/>
          <w:lang w:val="ro-RO"/>
        </w:rPr>
      </w:pPr>
      <w:r w:rsidRPr="00B268A4">
        <w:rPr>
          <w:rFonts w:cstheme="minorHAnsi"/>
          <w:b/>
          <w:lang w:val="ro-RO"/>
        </w:rPr>
        <w:t>1. Context</w:t>
      </w:r>
    </w:p>
    <w:p w:rsidR="007337A4" w:rsidRPr="00B268A4" w:rsidRDefault="007337A4" w:rsidP="007337A4">
      <w:pPr>
        <w:spacing w:after="120" w:line="240" w:lineRule="auto"/>
        <w:jc w:val="both"/>
        <w:rPr>
          <w:rFonts w:cs="Calibri"/>
          <w:szCs w:val="24"/>
          <w:lang w:val="ro-RO"/>
        </w:rPr>
      </w:pPr>
      <w:r w:rsidRPr="00B268A4">
        <w:rPr>
          <w:rFonts w:cs="Calibri"/>
          <w:szCs w:val="24"/>
          <w:lang w:val="ro-RO"/>
        </w:rPr>
        <w:t>Proiectul privind Învățământul Secundar (Romania Secondary Education Project – ROSE), în valoare totală de 200 de milioane de euro, este finanțat integral de BIRD, în baza L</w:t>
      </w:r>
      <w:r w:rsidRPr="00B268A4">
        <w:rPr>
          <w:rFonts w:cs="Calibri"/>
          <w:bCs/>
          <w:szCs w:val="24"/>
          <w:lang w:val="ro-RO"/>
        </w:rPr>
        <w:t xml:space="preserve">egii nr. 234/2015 </w:t>
      </w:r>
      <w:r w:rsidRPr="00B268A4">
        <w:rPr>
          <w:rFonts w:cs="Calibri"/>
          <w:bCs/>
          <w:i/>
          <w:szCs w:val="24"/>
          <w:lang w:val="ro-RO"/>
        </w:rPr>
        <w:t>pentru ratificarea Acordului de Împrumut (Proiectul privind învățământul secundar) între România și Banca Internațională pentru Reconstrucție și Dezvoltare, semnat la Washington la 17 aprilie 2015</w:t>
      </w:r>
      <w:r w:rsidRPr="00B268A4">
        <w:rPr>
          <w:rFonts w:cs="Calibri"/>
          <w:bCs/>
          <w:szCs w:val="24"/>
          <w:lang w:val="ro-RO"/>
        </w:rPr>
        <w:t xml:space="preserve"> (Monitorul Oficial, Partea I, nr. 757/12.10.2015)</w:t>
      </w:r>
      <w:r w:rsidRPr="00B268A4">
        <w:rPr>
          <w:rFonts w:cs="Calibri"/>
          <w:szCs w:val="24"/>
          <w:lang w:val="ro-RO"/>
        </w:rPr>
        <w:t xml:space="preserve">, și se va derula pe o perioadă de 7 ani, în intervalul 2015 – 2022. Proiectul este implementat de către Ministerul Educației Naționale, prin </w:t>
      </w:r>
      <w:r w:rsidRPr="00B268A4">
        <w:rPr>
          <w:rFonts w:cs="Calibri"/>
          <w:lang w:val="ro-RO"/>
        </w:rPr>
        <w:t>Unitatea de Management al Proiectelor cu Finanțare Externă.</w:t>
      </w:r>
    </w:p>
    <w:p w:rsidR="007337A4" w:rsidRPr="00B268A4" w:rsidRDefault="007337A4" w:rsidP="007337A4">
      <w:pPr>
        <w:spacing w:after="120" w:line="240" w:lineRule="auto"/>
        <w:jc w:val="both"/>
        <w:rPr>
          <w:rFonts w:cstheme="minorHAnsi"/>
          <w:lang w:val="ro-RO"/>
        </w:rPr>
      </w:pPr>
      <w:r w:rsidRPr="00B268A4">
        <w:rPr>
          <w:rFonts w:cstheme="minorHAnsi"/>
          <w:lang w:val="ro-RO"/>
        </w:rPr>
        <w:t>Obiectivele de Dezvoltare ale proiectului ROSE sunt îmbunătățirea tranziției de la liceu la învățământul terțiar și creșterea gradului de retenție în primul an de învățământ universitar în instituțiile finanțate în cadrul proiectului.</w:t>
      </w:r>
    </w:p>
    <w:p w:rsidR="007337A4" w:rsidRPr="00B268A4" w:rsidRDefault="007337A4" w:rsidP="007337A4">
      <w:pPr>
        <w:spacing w:after="0" w:line="240" w:lineRule="auto"/>
        <w:jc w:val="both"/>
        <w:rPr>
          <w:rFonts w:cs="Calibri"/>
          <w:lang w:val="ro-RO"/>
        </w:rPr>
      </w:pPr>
      <w:r w:rsidRPr="00B268A4">
        <w:rPr>
          <w:rFonts w:cs="Calibri"/>
          <w:lang w:val="ro-RO"/>
        </w:rPr>
        <w:t>În baza Acordului de Grant nr. ‎316/SGU/PV/III din 18.06.2020‎, semnat cu MEN-UMPFE, Universitatea pentru Științele Vieții “Ion Ionescu de la Brad”din Iaşi/ Facultatea de Ingineria Resurselor Animale și Alimentare</w:t>
      </w:r>
      <w:r w:rsidRPr="00B268A4" w:rsidDel="000B3671">
        <w:rPr>
          <w:rFonts w:cs="Calibri"/>
          <w:lang w:val="ro-RO"/>
        </w:rPr>
        <w:t xml:space="preserve"> </w:t>
      </w:r>
      <w:r w:rsidRPr="00B268A4">
        <w:rPr>
          <w:rFonts w:cs="Calibri"/>
          <w:lang w:val="ro-RO"/>
        </w:rPr>
        <w:t xml:space="preserve">- a accesat în cadrul ‎schemei de granturi Pentru Universități – Granturi Competitive (SGCU-SS) un ‎grant în valoare de </w:t>
      </w:r>
      <w:r w:rsidRPr="00B268A4">
        <w:rPr>
          <w:rFonts w:eastAsia="Times New Roman" w:cs="Calibri"/>
          <w:lang w:val="ro-RO"/>
        </w:rPr>
        <w:t>563262</w:t>
      </w:r>
      <w:r w:rsidRPr="00B268A4">
        <w:rPr>
          <w:rFonts w:cs="Calibri"/>
          <w:lang w:val="ro-RO"/>
        </w:rPr>
        <w:t xml:space="preserve"> Lei ‎pentru implementarea subproiectului “</w:t>
      </w:r>
      <w:r w:rsidRPr="00B268A4">
        <w:rPr>
          <w:b/>
          <w:i/>
          <w:lang w:val="ro-RO"/>
        </w:rPr>
        <w:t>Universitatea noastră poate fi și a ta – UNSAT”</w:t>
      </w:r>
      <w:r w:rsidRPr="00B268A4">
        <w:rPr>
          <w:rFonts w:cs="Calibri"/>
          <w:lang w:val="ro-RO"/>
        </w:rPr>
        <w:t xml:space="preserve"> ‎și intenționează să utilizeze o parte din fonduri pentru Achiziționarea Servicii de consultanță – Selectia consultanților individuali, necesare derulării activităților specifice subproiectului ( A II.1, A II.2, A II.3, A II.4, A II.5, A II.6, A II.7, A II.8, A II.9, A III.1, A III.2, A III.3, A III.4, A III.5, A III.6, A III.8, A IV.1, A IV.2) și pentru îndeplinirea obiectivelor subproiectului</w:t>
      </w:r>
    </w:p>
    <w:p w:rsidR="007337A4" w:rsidRPr="00B268A4" w:rsidRDefault="007337A4" w:rsidP="007337A4">
      <w:pPr>
        <w:spacing w:after="0" w:line="240" w:lineRule="auto"/>
        <w:jc w:val="both"/>
        <w:rPr>
          <w:rFonts w:cstheme="minorHAnsi"/>
          <w:b/>
          <w:lang w:val="ro-RO"/>
        </w:rPr>
      </w:pPr>
    </w:p>
    <w:p w:rsidR="007337A4" w:rsidRPr="00B268A4" w:rsidRDefault="007337A4" w:rsidP="007337A4">
      <w:pPr>
        <w:spacing w:after="0" w:line="240" w:lineRule="auto"/>
        <w:jc w:val="both"/>
        <w:rPr>
          <w:rFonts w:cstheme="minorHAnsi"/>
          <w:b/>
          <w:lang w:val="ro-RO"/>
        </w:rPr>
      </w:pPr>
      <w:r w:rsidRPr="00B268A4">
        <w:rPr>
          <w:rFonts w:cstheme="minorHAnsi"/>
          <w:b/>
          <w:lang w:val="ro-RO"/>
        </w:rPr>
        <w:t>2. Obiectiv</w:t>
      </w:r>
    </w:p>
    <w:p w:rsidR="007337A4" w:rsidRPr="00B268A4" w:rsidRDefault="007337A4" w:rsidP="007337A4">
      <w:pPr>
        <w:spacing w:after="0" w:line="240" w:lineRule="auto"/>
        <w:jc w:val="both"/>
        <w:rPr>
          <w:rFonts w:cstheme="minorHAnsi"/>
          <w:lang w:val="ro-RO"/>
        </w:rPr>
      </w:pPr>
      <w:r w:rsidRPr="00B268A4">
        <w:rPr>
          <w:rFonts w:cstheme="minorHAnsi"/>
          <w:lang w:val="ro-RO"/>
        </w:rPr>
        <w:t xml:space="preserve">Obiectivul acestor servicii de consultanță este este reprezentat de asigurarea serviciilor de tutoriat prestate de studenții tutoripentru elevii din grupul țintă înscris în cadrul Școlii de vară a proiectului UNSAT, pe toata durata șederii acestora. </w:t>
      </w:r>
    </w:p>
    <w:p w:rsidR="007337A4" w:rsidRPr="00B268A4" w:rsidRDefault="007337A4" w:rsidP="007337A4">
      <w:pPr>
        <w:spacing w:after="0" w:line="240" w:lineRule="auto"/>
        <w:jc w:val="both"/>
        <w:rPr>
          <w:rFonts w:cstheme="minorHAnsi"/>
          <w:lang w:val="ro-RO"/>
        </w:rPr>
      </w:pPr>
    </w:p>
    <w:p w:rsidR="007337A4" w:rsidRPr="00B268A4" w:rsidRDefault="007337A4" w:rsidP="007337A4">
      <w:pPr>
        <w:spacing w:after="0" w:line="240" w:lineRule="auto"/>
        <w:jc w:val="both"/>
        <w:rPr>
          <w:rFonts w:cstheme="minorHAnsi"/>
          <w:b/>
          <w:lang w:val="ro-RO"/>
        </w:rPr>
      </w:pPr>
      <w:r w:rsidRPr="00B268A4">
        <w:rPr>
          <w:rFonts w:cstheme="minorHAnsi"/>
          <w:b/>
          <w:lang w:val="ro-RO"/>
        </w:rPr>
        <w:t>3. Scopul serviciilor</w:t>
      </w:r>
    </w:p>
    <w:p w:rsidR="007337A4" w:rsidRPr="00B268A4" w:rsidRDefault="007337A4" w:rsidP="007337A4">
      <w:pPr>
        <w:spacing w:after="0" w:line="240" w:lineRule="auto"/>
        <w:jc w:val="both"/>
        <w:rPr>
          <w:rFonts w:cstheme="minorHAnsi"/>
          <w:lang w:val="ro-RO"/>
        </w:rPr>
      </w:pPr>
      <w:r w:rsidRPr="00B268A4">
        <w:rPr>
          <w:rFonts w:cstheme="minorHAnsi"/>
          <w:lang w:val="ro-RO"/>
        </w:rPr>
        <w:t>În vederea îndeplinirii obiectivului serviciilor, Consultantul va realiza următoarele activităţi:</w:t>
      </w:r>
    </w:p>
    <w:p w:rsidR="007337A4" w:rsidRPr="00B268A4" w:rsidRDefault="007337A4" w:rsidP="007337A4">
      <w:pPr>
        <w:pStyle w:val="ListParagraph"/>
        <w:numPr>
          <w:ilvl w:val="0"/>
          <w:numId w:val="3"/>
        </w:numPr>
        <w:spacing w:after="0" w:line="240" w:lineRule="auto"/>
        <w:jc w:val="both"/>
        <w:rPr>
          <w:rFonts w:cstheme="minorHAnsi"/>
          <w:lang w:val="ro-RO"/>
        </w:rPr>
      </w:pPr>
      <w:r w:rsidRPr="00B268A4">
        <w:rPr>
          <w:rFonts w:eastAsia="Times New Roman" w:cstheme="minorHAnsi"/>
          <w:szCs w:val="24"/>
          <w:lang w:val="ro-RO"/>
        </w:rPr>
        <w:t>asigură supravegherea şi îndrumarea elevilor pe toată perioada de derulare a activităţilor sub-proiectului;</w:t>
      </w:r>
    </w:p>
    <w:p w:rsidR="007337A4" w:rsidRPr="00B268A4" w:rsidRDefault="007337A4" w:rsidP="007337A4">
      <w:pPr>
        <w:pStyle w:val="ListParagraph"/>
        <w:numPr>
          <w:ilvl w:val="0"/>
          <w:numId w:val="3"/>
        </w:numPr>
        <w:shd w:val="clear" w:color="auto" w:fill="FFFFFF"/>
        <w:spacing w:after="0" w:line="240" w:lineRule="auto"/>
        <w:jc w:val="both"/>
        <w:rPr>
          <w:rFonts w:eastAsia="Times New Roman" w:cstheme="minorHAnsi"/>
          <w:szCs w:val="24"/>
        </w:rPr>
      </w:pPr>
      <w:proofErr w:type="spellStart"/>
      <w:r w:rsidRPr="00B268A4">
        <w:rPr>
          <w:rFonts w:cstheme="minorHAnsi"/>
          <w:szCs w:val="24"/>
        </w:rPr>
        <w:t>va</w:t>
      </w:r>
      <w:proofErr w:type="spellEnd"/>
      <w:r w:rsidRPr="00B268A4">
        <w:rPr>
          <w:rFonts w:cstheme="minorHAnsi"/>
          <w:szCs w:val="24"/>
        </w:rPr>
        <w:t xml:space="preserve"> merge </w:t>
      </w:r>
      <w:proofErr w:type="spellStart"/>
      <w:r w:rsidRPr="00B268A4">
        <w:rPr>
          <w:rFonts w:cstheme="minorHAnsi"/>
          <w:szCs w:val="24"/>
        </w:rPr>
        <w:t>în</w:t>
      </w:r>
      <w:proofErr w:type="spellEnd"/>
      <w:r w:rsidRPr="00B268A4">
        <w:rPr>
          <w:rFonts w:cstheme="minorHAnsi"/>
          <w:szCs w:val="24"/>
        </w:rPr>
        <w:t xml:space="preserve"> </w:t>
      </w:r>
      <w:proofErr w:type="spellStart"/>
      <w:r w:rsidRPr="00B268A4">
        <w:rPr>
          <w:rFonts w:cstheme="minorHAnsi"/>
          <w:szCs w:val="24"/>
        </w:rPr>
        <w:t>licee</w:t>
      </w:r>
      <w:proofErr w:type="spellEnd"/>
      <w:r w:rsidRPr="00B268A4">
        <w:rPr>
          <w:rFonts w:cstheme="minorHAnsi"/>
          <w:szCs w:val="24"/>
        </w:rPr>
        <w:t xml:space="preserve"> </w:t>
      </w:r>
      <w:proofErr w:type="spellStart"/>
      <w:r w:rsidRPr="00B268A4">
        <w:rPr>
          <w:rFonts w:cstheme="minorHAnsi"/>
          <w:szCs w:val="24"/>
        </w:rPr>
        <w:t>eligibile</w:t>
      </w:r>
      <w:proofErr w:type="spellEnd"/>
      <w:r w:rsidRPr="00B268A4">
        <w:rPr>
          <w:rFonts w:cstheme="minorHAnsi"/>
          <w:szCs w:val="24"/>
        </w:rPr>
        <w:t xml:space="preserve"> din </w:t>
      </w:r>
      <w:proofErr w:type="spellStart"/>
      <w:r w:rsidRPr="00B268A4">
        <w:rPr>
          <w:rFonts w:cstheme="minorHAnsi"/>
          <w:szCs w:val="24"/>
        </w:rPr>
        <w:t>cadrul</w:t>
      </w:r>
      <w:proofErr w:type="spellEnd"/>
      <w:r w:rsidRPr="00B268A4">
        <w:rPr>
          <w:rFonts w:cstheme="minorHAnsi"/>
          <w:szCs w:val="24"/>
        </w:rPr>
        <w:t xml:space="preserve"> </w:t>
      </w:r>
      <w:proofErr w:type="spellStart"/>
      <w:r w:rsidRPr="00B268A4">
        <w:rPr>
          <w:rFonts w:cstheme="minorHAnsi"/>
          <w:szCs w:val="24"/>
        </w:rPr>
        <w:t>programului</w:t>
      </w:r>
      <w:proofErr w:type="spellEnd"/>
      <w:r w:rsidRPr="00B268A4">
        <w:rPr>
          <w:rFonts w:cstheme="minorHAnsi"/>
          <w:szCs w:val="24"/>
        </w:rPr>
        <w:t xml:space="preserve"> </w:t>
      </w:r>
      <w:proofErr w:type="spellStart"/>
      <w:r w:rsidRPr="00B268A4">
        <w:rPr>
          <w:rFonts w:cstheme="minorHAnsi"/>
          <w:szCs w:val="24"/>
        </w:rPr>
        <w:t>pentru</w:t>
      </w:r>
      <w:proofErr w:type="spellEnd"/>
      <w:r w:rsidRPr="00B268A4">
        <w:rPr>
          <w:rFonts w:cstheme="minorHAnsi"/>
          <w:szCs w:val="24"/>
        </w:rPr>
        <w:t xml:space="preserve"> a </w:t>
      </w:r>
      <w:proofErr w:type="spellStart"/>
      <w:r w:rsidRPr="00B268A4">
        <w:rPr>
          <w:rFonts w:cstheme="minorHAnsi"/>
          <w:szCs w:val="24"/>
        </w:rPr>
        <w:t>prezenta</w:t>
      </w:r>
      <w:proofErr w:type="spellEnd"/>
      <w:r w:rsidRPr="00B268A4">
        <w:rPr>
          <w:rFonts w:cstheme="minorHAnsi"/>
          <w:szCs w:val="24"/>
        </w:rPr>
        <w:t xml:space="preserve"> </w:t>
      </w:r>
      <w:proofErr w:type="spellStart"/>
      <w:r w:rsidRPr="00B268A4">
        <w:rPr>
          <w:rFonts w:cstheme="minorHAnsi"/>
          <w:szCs w:val="24"/>
        </w:rPr>
        <w:t>beneficiile</w:t>
      </w:r>
      <w:proofErr w:type="spellEnd"/>
      <w:r w:rsidRPr="00B268A4">
        <w:rPr>
          <w:rFonts w:cstheme="minorHAnsi"/>
          <w:szCs w:val="24"/>
        </w:rPr>
        <w:t xml:space="preserve"> </w:t>
      </w:r>
      <w:proofErr w:type="spellStart"/>
      <w:r w:rsidRPr="00B268A4">
        <w:rPr>
          <w:rFonts w:cstheme="minorHAnsi"/>
          <w:szCs w:val="24"/>
        </w:rPr>
        <w:t>participării</w:t>
      </w:r>
      <w:proofErr w:type="spellEnd"/>
      <w:r w:rsidRPr="00B268A4">
        <w:rPr>
          <w:rFonts w:cstheme="minorHAnsi"/>
          <w:szCs w:val="24"/>
        </w:rPr>
        <w:t xml:space="preserve"> </w:t>
      </w:r>
      <w:proofErr w:type="spellStart"/>
      <w:r w:rsidRPr="00B268A4">
        <w:rPr>
          <w:rFonts w:cstheme="minorHAnsi"/>
          <w:szCs w:val="24"/>
        </w:rPr>
        <w:t>elevilor</w:t>
      </w:r>
      <w:proofErr w:type="spellEnd"/>
      <w:r w:rsidRPr="00B268A4">
        <w:rPr>
          <w:rFonts w:cstheme="minorHAnsi"/>
          <w:szCs w:val="24"/>
        </w:rPr>
        <w:t xml:space="preserve"> la </w:t>
      </w:r>
      <w:proofErr w:type="spellStart"/>
      <w:r w:rsidRPr="00B268A4">
        <w:rPr>
          <w:rFonts w:cstheme="minorHAnsi"/>
          <w:szCs w:val="24"/>
        </w:rPr>
        <w:t>proiect</w:t>
      </w:r>
      <w:proofErr w:type="spellEnd"/>
      <w:r w:rsidRPr="00B268A4">
        <w:rPr>
          <w:rFonts w:cstheme="minorHAnsi"/>
          <w:szCs w:val="24"/>
        </w:rPr>
        <w:t xml:space="preserve"> cu </w:t>
      </w:r>
      <w:proofErr w:type="spellStart"/>
      <w:r w:rsidRPr="00B268A4">
        <w:rPr>
          <w:rFonts w:cstheme="minorHAnsi"/>
          <w:szCs w:val="24"/>
        </w:rPr>
        <w:t>scopul</w:t>
      </w:r>
      <w:proofErr w:type="spellEnd"/>
      <w:r w:rsidRPr="00B268A4">
        <w:rPr>
          <w:rFonts w:cstheme="minorHAnsi"/>
          <w:szCs w:val="24"/>
        </w:rPr>
        <w:t xml:space="preserve"> de a </w:t>
      </w:r>
      <w:proofErr w:type="spellStart"/>
      <w:r w:rsidRPr="00B268A4">
        <w:rPr>
          <w:rFonts w:cstheme="minorHAnsi"/>
          <w:szCs w:val="24"/>
        </w:rPr>
        <w:t>recruta</w:t>
      </w:r>
      <w:proofErr w:type="spellEnd"/>
      <w:r w:rsidRPr="00B268A4">
        <w:rPr>
          <w:rFonts w:cstheme="minorHAnsi"/>
          <w:szCs w:val="24"/>
        </w:rPr>
        <w:t xml:space="preserve"> </w:t>
      </w:r>
      <w:proofErr w:type="spellStart"/>
      <w:r w:rsidRPr="00B268A4">
        <w:rPr>
          <w:rFonts w:cstheme="minorHAnsi"/>
          <w:szCs w:val="24"/>
        </w:rPr>
        <w:t>elevi</w:t>
      </w:r>
      <w:proofErr w:type="spellEnd"/>
      <w:r w:rsidRPr="00B268A4">
        <w:rPr>
          <w:rFonts w:cstheme="minorHAnsi"/>
          <w:szCs w:val="24"/>
        </w:rPr>
        <w:t xml:space="preserve"> </w:t>
      </w:r>
      <w:proofErr w:type="spellStart"/>
      <w:r w:rsidRPr="00B268A4">
        <w:rPr>
          <w:rFonts w:cstheme="minorHAnsi"/>
          <w:szCs w:val="24"/>
        </w:rPr>
        <w:t>în</w:t>
      </w:r>
      <w:proofErr w:type="spellEnd"/>
      <w:r w:rsidRPr="00B268A4">
        <w:rPr>
          <w:rFonts w:cstheme="minorHAnsi"/>
          <w:szCs w:val="24"/>
        </w:rPr>
        <w:t xml:space="preserve"> </w:t>
      </w:r>
      <w:proofErr w:type="spellStart"/>
      <w:r w:rsidRPr="00B268A4">
        <w:rPr>
          <w:rFonts w:cstheme="minorHAnsi"/>
          <w:szCs w:val="24"/>
        </w:rPr>
        <w:t>grupul</w:t>
      </w:r>
      <w:proofErr w:type="spellEnd"/>
      <w:r w:rsidRPr="00B268A4">
        <w:rPr>
          <w:rFonts w:cstheme="minorHAnsi"/>
          <w:szCs w:val="24"/>
        </w:rPr>
        <w:t xml:space="preserve"> </w:t>
      </w:r>
      <w:proofErr w:type="spellStart"/>
      <w:r w:rsidRPr="00B268A4">
        <w:rPr>
          <w:rFonts w:cstheme="minorHAnsi"/>
          <w:szCs w:val="24"/>
        </w:rPr>
        <w:t>țintă</w:t>
      </w:r>
      <w:proofErr w:type="spellEnd"/>
      <w:r w:rsidRPr="00B268A4">
        <w:rPr>
          <w:rFonts w:cstheme="minorHAnsi"/>
          <w:szCs w:val="24"/>
        </w:rPr>
        <w:t xml:space="preserve">; </w:t>
      </w:r>
      <w:proofErr w:type="spellStart"/>
      <w:r w:rsidRPr="00B268A4">
        <w:rPr>
          <w:rFonts w:eastAsia="Times New Roman" w:cstheme="minorHAnsi"/>
          <w:szCs w:val="24"/>
        </w:rPr>
        <w:t>va</w:t>
      </w:r>
      <w:proofErr w:type="spellEnd"/>
      <w:r w:rsidRPr="00B268A4">
        <w:rPr>
          <w:rFonts w:eastAsia="Times New Roman" w:cstheme="minorHAnsi"/>
          <w:szCs w:val="24"/>
        </w:rPr>
        <w:t xml:space="preserve"> </w:t>
      </w:r>
      <w:proofErr w:type="spellStart"/>
      <w:r w:rsidRPr="00B268A4">
        <w:rPr>
          <w:rFonts w:eastAsia="Times New Roman" w:cstheme="minorHAnsi"/>
          <w:szCs w:val="24"/>
        </w:rPr>
        <w:t>astepta</w:t>
      </w:r>
      <w:proofErr w:type="spellEnd"/>
      <w:r w:rsidRPr="00B268A4">
        <w:rPr>
          <w:rFonts w:eastAsia="Times New Roman" w:cstheme="minorHAnsi"/>
          <w:szCs w:val="24"/>
        </w:rPr>
        <w:t xml:space="preserve"> la </w:t>
      </w:r>
      <w:proofErr w:type="spellStart"/>
      <w:r w:rsidRPr="00B268A4">
        <w:rPr>
          <w:rFonts w:eastAsia="Times New Roman" w:cstheme="minorHAnsi"/>
          <w:szCs w:val="24"/>
        </w:rPr>
        <w:t>gară</w:t>
      </w:r>
      <w:proofErr w:type="spellEnd"/>
      <w:r w:rsidRPr="00B268A4">
        <w:rPr>
          <w:rFonts w:eastAsia="Times New Roman" w:cstheme="minorHAnsi"/>
          <w:szCs w:val="24"/>
        </w:rPr>
        <w:t xml:space="preserve"> </w:t>
      </w:r>
      <w:proofErr w:type="spellStart"/>
      <w:r w:rsidRPr="00B268A4">
        <w:rPr>
          <w:rFonts w:eastAsia="Times New Roman" w:cstheme="minorHAnsi"/>
          <w:szCs w:val="24"/>
        </w:rPr>
        <w:t>sau</w:t>
      </w:r>
      <w:proofErr w:type="spellEnd"/>
      <w:r w:rsidRPr="00B268A4">
        <w:rPr>
          <w:rFonts w:eastAsia="Times New Roman" w:cstheme="minorHAnsi"/>
          <w:szCs w:val="24"/>
        </w:rPr>
        <w:t xml:space="preserve"> la </w:t>
      </w:r>
      <w:proofErr w:type="spellStart"/>
      <w:r w:rsidRPr="00B268A4">
        <w:rPr>
          <w:rFonts w:eastAsia="Times New Roman" w:cstheme="minorHAnsi"/>
          <w:szCs w:val="24"/>
        </w:rPr>
        <w:t>autogară</w:t>
      </w:r>
      <w:proofErr w:type="spellEnd"/>
      <w:r w:rsidRPr="00B268A4">
        <w:rPr>
          <w:rFonts w:eastAsia="Times New Roman" w:cstheme="minorHAnsi"/>
          <w:szCs w:val="24"/>
        </w:rPr>
        <w:t xml:space="preserve">, </w:t>
      </w:r>
      <w:proofErr w:type="spellStart"/>
      <w:r w:rsidRPr="00B268A4">
        <w:rPr>
          <w:rFonts w:eastAsia="Times New Roman" w:cstheme="minorHAnsi"/>
          <w:szCs w:val="24"/>
        </w:rPr>
        <w:t>elevii</w:t>
      </w:r>
      <w:proofErr w:type="spellEnd"/>
      <w:r w:rsidRPr="00B268A4">
        <w:rPr>
          <w:rFonts w:eastAsia="Times New Roman" w:cstheme="minorHAnsi"/>
          <w:szCs w:val="24"/>
        </w:rPr>
        <w:t xml:space="preserve"> </w:t>
      </w:r>
      <w:proofErr w:type="spellStart"/>
      <w:r w:rsidRPr="00B268A4">
        <w:rPr>
          <w:rFonts w:eastAsia="Times New Roman" w:cstheme="minorHAnsi"/>
          <w:szCs w:val="24"/>
        </w:rPr>
        <w:t>selectați</w:t>
      </w:r>
      <w:proofErr w:type="spellEnd"/>
      <w:r w:rsidRPr="00B268A4">
        <w:rPr>
          <w:rFonts w:eastAsia="Times New Roman" w:cstheme="minorHAnsi"/>
          <w:szCs w:val="24"/>
        </w:rPr>
        <w:t xml:space="preserve"> </w:t>
      </w:r>
      <w:proofErr w:type="spellStart"/>
      <w:r w:rsidRPr="00B268A4">
        <w:rPr>
          <w:rFonts w:eastAsia="Times New Roman" w:cstheme="minorHAnsi"/>
          <w:szCs w:val="24"/>
        </w:rPr>
        <w:t>în</w:t>
      </w:r>
      <w:proofErr w:type="spellEnd"/>
      <w:r w:rsidRPr="00B268A4">
        <w:rPr>
          <w:rFonts w:eastAsia="Times New Roman" w:cstheme="minorHAnsi"/>
          <w:szCs w:val="24"/>
        </w:rPr>
        <w:t xml:space="preserve"> </w:t>
      </w:r>
      <w:proofErr w:type="spellStart"/>
      <w:r w:rsidRPr="00B268A4">
        <w:rPr>
          <w:rFonts w:eastAsia="Times New Roman" w:cstheme="minorHAnsi"/>
          <w:szCs w:val="24"/>
        </w:rPr>
        <w:t>grupul</w:t>
      </w:r>
      <w:proofErr w:type="spellEnd"/>
      <w:r w:rsidRPr="00B268A4">
        <w:rPr>
          <w:rFonts w:eastAsia="Times New Roman" w:cstheme="minorHAnsi"/>
          <w:szCs w:val="24"/>
        </w:rPr>
        <w:t xml:space="preserve"> </w:t>
      </w:r>
      <w:proofErr w:type="spellStart"/>
      <w:r w:rsidRPr="00B268A4">
        <w:rPr>
          <w:rFonts w:eastAsia="Times New Roman" w:cstheme="minorHAnsi"/>
          <w:szCs w:val="24"/>
        </w:rPr>
        <w:t>țintă</w:t>
      </w:r>
      <w:proofErr w:type="spellEnd"/>
      <w:r w:rsidRPr="00B268A4">
        <w:rPr>
          <w:rFonts w:eastAsia="Times New Roman" w:cstheme="minorHAnsi"/>
          <w:szCs w:val="24"/>
        </w:rPr>
        <w:t xml:space="preserve"> al </w:t>
      </w:r>
      <w:proofErr w:type="spellStart"/>
      <w:r w:rsidRPr="00B268A4">
        <w:rPr>
          <w:rFonts w:eastAsia="Times New Roman" w:cstheme="minorHAnsi"/>
          <w:szCs w:val="24"/>
        </w:rPr>
        <w:t>proiectului</w:t>
      </w:r>
      <w:proofErr w:type="spellEnd"/>
      <w:r w:rsidRPr="00B268A4">
        <w:rPr>
          <w:rFonts w:eastAsia="Times New Roman" w:cstheme="minorHAnsi"/>
          <w:szCs w:val="24"/>
        </w:rPr>
        <w:t xml:space="preserve"> </w:t>
      </w:r>
      <w:r w:rsidRPr="00B268A4">
        <w:rPr>
          <w:rFonts w:cstheme="minorHAnsi"/>
          <w:szCs w:val="24"/>
        </w:rPr>
        <w:t>(</w:t>
      </w:r>
      <w:r w:rsidRPr="00B268A4">
        <w:rPr>
          <w:rFonts w:cs="Times New Roman"/>
          <w:b/>
          <w:szCs w:val="24"/>
        </w:rPr>
        <w:t>AI.1.:</w:t>
      </w:r>
      <w:r w:rsidRPr="00B268A4">
        <w:rPr>
          <w:rFonts w:cs="Times New Roman"/>
          <w:szCs w:val="24"/>
        </w:rPr>
        <w:t xml:space="preserve"> </w:t>
      </w:r>
      <w:proofErr w:type="spellStart"/>
      <w:r w:rsidRPr="00B268A4">
        <w:rPr>
          <w:rFonts w:eastAsia="Times New Roman" w:cs="Times New Roman"/>
          <w:i/>
          <w:szCs w:val="24"/>
        </w:rPr>
        <w:t>Pregătirea</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şi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derularea</w:t>
      </w:r>
      <w:proofErr w:type="spellEnd"/>
      <w:r w:rsidRPr="00B268A4">
        <w:rPr>
          <w:rFonts w:eastAsia="Times New Roman" w:cs="Times New Roman"/>
          <w:i/>
          <w:szCs w:val="24"/>
        </w:rPr>
        <w:t xml:space="preserve"> a 3 </w:t>
      </w:r>
      <w:proofErr w:type="spellStart"/>
      <w:r w:rsidRPr="00B268A4">
        <w:rPr>
          <w:rFonts w:eastAsia="Times New Roman" w:cs="Times New Roman"/>
          <w:i/>
          <w:szCs w:val="24"/>
        </w:rPr>
        <w:t>campanii</w:t>
      </w:r>
      <w:proofErr w:type="spellEnd"/>
      <w:r w:rsidRPr="00B268A4">
        <w:rPr>
          <w:rFonts w:eastAsia="Times New Roman" w:cs="Times New Roman"/>
          <w:i/>
          <w:szCs w:val="24"/>
        </w:rPr>
        <w:t xml:space="preserve"> de </w:t>
      </w:r>
      <w:proofErr w:type="spellStart"/>
      <w:r w:rsidRPr="00B268A4">
        <w:rPr>
          <w:rFonts w:eastAsia="Times New Roman" w:cs="Times New Roman"/>
          <w:i/>
          <w:szCs w:val="24"/>
        </w:rPr>
        <w:t>informare</w:t>
      </w:r>
      <w:proofErr w:type="spellEnd"/>
      <w:r w:rsidRPr="00B268A4">
        <w:rPr>
          <w:rFonts w:eastAsia="Times New Roman" w:cs="Times New Roman"/>
          <w:i/>
          <w:szCs w:val="24"/>
        </w:rPr>
        <w:t xml:space="preserve"> a </w:t>
      </w:r>
      <w:proofErr w:type="spellStart"/>
      <w:r w:rsidRPr="00B268A4">
        <w:rPr>
          <w:rFonts w:eastAsia="Times New Roman" w:cs="Times New Roman"/>
          <w:i/>
          <w:szCs w:val="24"/>
        </w:rPr>
        <w:t>necesităţii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şi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oportunităţii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parcurgerii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şi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absolvirii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unei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facultăţi</w:t>
      </w:r>
      <w:proofErr w:type="spellEnd"/>
      <w:r w:rsidRPr="00B268A4">
        <w:rPr>
          <w:rFonts w:eastAsia="Times New Roman" w:cs="Times New Roman"/>
          <w:szCs w:val="24"/>
        </w:rPr>
        <w:t xml:space="preserve">; </w:t>
      </w:r>
      <w:r w:rsidRPr="00B268A4">
        <w:rPr>
          <w:rFonts w:cs="Times New Roman"/>
          <w:b/>
          <w:szCs w:val="24"/>
        </w:rPr>
        <w:t>AI.2.:</w:t>
      </w:r>
      <w:r w:rsidRPr="00B268A4">
        <w:rPr>
          <w:rFonts w:cs="Times New Roman"/>
          <w:szCs w:val="24"/>
        </w:rPr>
        <w:t xml:space="preserve"> </w:t>
      </w:r>
      <w:proofErr w:type="spellStart"/>
      <w:r w:rsidRPr="00B268A4">
        <w:rPr>
          <w:rFonts w:cs="Times New Roman"/>
          <w:i/>
          <w:szCs w:val="24"/>
        </w:rPr>
        <w:t>Pregătirea</w:t>
      </w:r>
      <w:proofErr w:type="spellEnd"/>
      <w:r w:rsidRPr="00B268A4">
        <w:rPr>
          <w:rFonts w:cs="Times New Roman"/>
          <w:i/>
          <w:szCs w:val="24"/>
        </w:rPr>
        <w:t xml:space="preserve"> </w:t>
      </w:r>
      <w:proofErr w:type="spellStart"/>
      <w:r w:rsidRPr="00B268A4">
        <w:rPr>
          <w:rFonts w:cs="Times New Roman"/>
          <w:i/>
          <w:szCs w:val="24"/>
        </w:rPr>
        <w:t>și</w:t>
      </w:r>
      <w:proofErr w:type="spellEnd"/>
      <w:r w:rsidRPr="00B268A4">
        <w:rPr>
          <w:rFonts w:cs="Times New Roman"/>
          <w:i/>
          <w:szCs w:val="24"/>
        </w:rPr>
        <w:t xml:space="preserve"> </w:t>
      </w:r>
      <w:proofErr w:type="spellStart"/>
      <w:r w:rsidRPr="00B268A4">
        <w:rPr>
          <w:rFonts w:cs="Times New Roman"/>
          <w:i/>
          <w:szCs w:val="24"/>
        </w:rPr>
        <w:t>d</w:t>
      </w:r>
      <w:r w:rsidRPr="00B268A4">
        <w:rPr>
          <w:rFonts w:eastAsia="Times New Roman" w:cs="Times New Roman"/>
          <w:i/>
          <w:szCs w:val="24"/>
        </w:rPr>
        <w:t>erularea</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în</w:t>
      </w:r>
      <w:proofErr w:type="spellEnd"/>
      <w:r w:rsidRPr="00B268A4">
        <w:rPr>
          <w:rFonts w:eastAsia="Times New Roman" w:cs="Times New Roman"/>
          <w:i/>
          <w:szCs w:val="24"/>
        </w:rPr>
        <w:t xml:space="preserve"> 3 </w:t>
      </w:r>
      <w:proofErr w:type="spellStart"/>
      <w:r w:rsidRPr="00B268A4">
        <w:rPr>
          <w:rFonts w:eastAsia="Times New Roman" w:cs="Times New Roman"/>
          <w:i/>
          <w:szCs w:val="24"/>
        </w:rPr>
        <w:t>campanii</w:t>
      </w:r>
      <w:proofErr w:type="spellEnd"/>
      <w:r w:rsidRPr="00B268A4">
        <w:rPr>
          <w:rFonts w:eastAsia="Times New Roman" w:cs="Times New Roman"/>
          <w:i/>
          <w:szCs w:val="24"/>
        </w:rPr>
        <w:t xml:space="preserve"> a </w:t>
      </w:r>
      <w:proofErr w:type="spellStart"/>
      <w:r w:rsidRPr="00B268A4">
        <w:rPr>
          <w:rFonts w:eastAsia="Times New Roman" w:cs="Times New Roman"/>
          <w:i/>
          <w:szCs w:val="24"/>
        </w:rPr>
        <w:t>diseminării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ofertei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proiectului</w:t>
      </w:r>
      <w:proofErr w:type="spellEnd"/>
      <w:r w:rsidRPr="00B268A4">
        <w:rPr>
          <w:rFonts w:eastAsia="Times New Roman" w:cs="Times New Roman"/>
          <w:i/>
          <w:szCs w:val="24"/>
        </w:rPr>
        <w:t xml:space="preserve"> ROSE </w:t>
      </w:r>
      <w:proofErr w:type="spellStart"/>
      <w:r w:rsidRPr="00B268A4">
        <w:rPr>
          <w:rFonts w:eastAsia="Times New Roman" w:cs="Times New Roman"/>
          <w:i/>
          <w:szCs w:val="24"/>
        </w:rPr>
        <w:t>Școală</w:t>
      </w:r>
      <w:proofErr w:type="spellEnd"/>
      <w:r w:rsidRPr="00B268A4">
        <w:rPr>
          <w:rFonts w:eastAsia="Times New Roman" w:cs="Times New Roman"/>
          <w:i/>
          <w:szCs w:val="24"/>
        </w:rPr>
        <w:t xml:space="preserve"> de </w:t>
      </w:r>
      <w:proofErr w:type="spellStart"/>
      <w:r w:rsidRPr="00B268A4">
        <w:rPr>
          <w:rFonts w:eastAsia="Times New Roman" w:cs="Times New Roman"/>
          <w:i/>
          <w:szCs w:val="24"/>
        </w:rPr>
        <w:t>Vară</w:t>
      </w:r>
      <w:proofErr w:type="spellEnd"/>
      <w:r w:rsidRPr="00B268A4">
        <w:rPr>
          <w:rFonts w:eastAsia="Times New Roman" w:cs="Times New Roman"/>
          <w:i/>
          <w:szCs w:val="24"/>
        </w:rPr>
        <w:t xml:space="preserve"> – UNSAT a USAMV </w:t>
      </w:r>
      <w:proofErr w:type="spellStart"/>
      <w:r w:rsidRPr="00B268A4">
        <w:rPr>
          <w:rFonts w:eastAsia="Times New Roman" w:cs="Times New Roman"/>
          <w:i/>
          <w:szCs w:val="24"/>
        </w:rPr>
        <w:t>Iași</w:t>
      </w:r>
      <w:proofErr w:type="spellEnd"/>
      <w:r w:rsidRPr="00B268A4">
        <w:rPr>
          <w:rFonts w:eastAsia="Times New Roman" w:cs="Times New Roman"/>
          <w:i/>
          <w:szCs w:val="24"/>
        </w:rPr>
        <w:t xml:space="preserve">, la </w:t>
      </w:r>
      <w:proofErr w:type="spellStart"/>
      <w:r w:rsidRPr="00B268A4">
        <w:rPr>
          <w:rFonts w:eastAsia="Times New Roman" w:cs="Times New Roman"/>
          <w:i/>
          <w:szCs w:val="24"/>
        </w:rPr>
        <w:t>liceele</w:t>
      </w:r>
      <w:proofErr w:type="spellEnd"/>
      <w:r w:rsidRPr="00B268A4">
        <w:rPr>
          <w:rFonts w:eastAsia="Times New Roman" w:cs="Times New Roman"/>
          <w:i/>
          <w:szCs w:val="24"/>
        </w:rPr>
        <w:t xml:space="preserve"> de stat </w:t>
      </w:r>
      <w:proofErr w:type="spellStart"/>
      <w:r w:rsidRPr="00B268A4">
        <w:rPr>
          <w:rFonts w:eastAsia="Times New Roman" w:cs="Times New Roman"/>
          <w:i/>
          <w:szCs w:val="24"/>
        </w:rPr>
        <w:t>eligibile</w:t>
      </w:r>
      <w:proofErr w:type="spellEnd"/>
      <w:r w:rsidRPr="00B268A4">
        <w:rPr>
          <w:rFonts w:eastAsia="Times New Roman" w:cs="Times New Roman"/>
          <w:i/>
          <w:szCs w:val="24"/>
        </w:rPr>
        <w:t xml:space="preserve"> din </w:t>
      </w:r>
      <w:proofErr w:type="spellStart"/>
      <w:r w:rsidRPr="00B268A4">
        <w:rPr>
          <w:rFonts w:eastAsia="Times New Roman" w:cs="Times New Roman"/>
          <w:i/>
          <w:szCs w:val="24"/>
        </w:rPr>
        <w:t>regiunea</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Moldovei</w:t>
      </w:r>
      <w:proofErr w:type="spellEnd"/>
      <w:r w:rsidRPr="00B268A4">
        <w:rPr>
          <w:rFonts w:eastAsia="Times New Roman" w:cs="Times New Roman"/>
          <w:i/>
          <w:szCs w:val="24"/>
        </w:rPr>
        <w:t xml:space="preserve">, cu </w:t>
      </w:r>
      <w:proofErr w:type="spellStart"/>
      <w:r w:rsidRPr="00B268A4">
        <w:rPr>
          <w:rFonts w:eastAsia="Times New Roman" w:cs="Times New Roman"/>
          <w:i/>
          <w:szCs w:val="24"/>
        </w:rPr>
        <w:t>scopul</w:t>
      </w:r>
      <w:proofErr w:type="spellEnd"/>
      <w:r w:rsidRPr="00B268A4">
        <w:rPr>
          <w:rFonts w:eastAsia="Times New Roman" w:cs="Times New Roman"/>
          <w:i/>
          <w:szCs w:val="24"/>
        </w:rPr>
        <w:t xml:space="preserve"> de a-l </w:t>
      </w:r>
      <w:proofErr w:type="spellStart"/>
      <w:r w:rsidRPr="00B268A4">
        <w:rPr>
          <w:rFonts w:eastAsia="Times New Roman" w:cs="Times New Roman"/>
          <w:i/>
          <w:szCs w:val="24"/>
        </w:rPr>
        <w:t>promova</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şi</w:t>
      </w:r>
      <w:proofErr w:type="spellEnd"/>
      <w:r w:rsidRPr="00B268A4">
        <w:rPr>
          <w:rFonts w:eastAsia="Times New Roman" w:cs="Times New Roman"/>
          <w:i/>
          <w:szCs w:val="24"/>
        </w:rPr>
        <w:t xml:space="preserve"> de a </w:t>
      </w:r>
      <w:proofErr w:type="spellStart"/>
      <w:r w:rsidRPr="00B268A4">
        <w:rPr>
          <w:rFonts w:eastAsia="Times New Roman" w:cs="Times New Roman"/>
          <w:i/>
          <w:szCs w:val="24"/>
        </w:rPr>
        <w:t>conștientiza</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avantajele</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conferite</w:t>
      </w:r>
      <w:proofErr w:type="spellEnd"/>
      <w:r w:rsidRPr="00B268A4">
        <w:rPr>
          <w:rFonts w:eastAsia="Times New Roman" w:cs="Times New Roman"/>
          <w:i/>
          <w:szCs w:val="24"/>
        </w:rPr>
        <w:t xml:space="preserve"> de </w:t>
      </w:r>
      <w:proofErr w:type="spellStart"/>
      <w:r w:rsidRPr="00B268A4">
        <w:rPr>
          <w:rFonts w:eastAsia="Times New Roman" w:cs="Times New Roman"/>
          <w:i/>
          <w:szCs w:val="24"/>
        </w:rPr>
        <w:t>absolvirea</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studiilor</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superioare</w:t>
      </w:r>
      <w:proofErr w:type="spellEnd"/>
      <w:r w:rsidRPr="00B268A4">
        <w:rPr>
          <w:rFonts w:eastAsia="Times New Roman" w:cs="Times New Roman"/>
          <w:szCs w:val="24"/>
        </w:rPr>
        <w:t xml:space="preserve">; </w:t>
      </w:r>
      <w:r w:rsidRPr="00B268A4">
        <w:rPr>
          <w:rFonts w:cs="Times New Roman"/>
          <w:b/>
          <w:szCs w:val="24"/>
        </w:rPr>
        <w:t>AI.3.:</w:t>
      </w:r>
      <w:r w:rsidRPr="00B268A4">
        <w:rPr>
          <w:rFonts w:cs="Times New Roman"/>
          <w:szCs w:val="24"/>
        </w:rPr>
        <w:t xml:space="preserve"> </w:t>
      </w:r>
      <w:proofErr w:type="spellStart"/>
      <w:r w:rsidRPr="00B268A4">
        <w:rPr>
          <w:rFonts w:cs="Times New Roman"/>
          <w:i/>
          <w:szCs w:val="24"/>
        </w:rPr>
        <w:t>Vizitarea</w:t>
      </w:r>
      <w:proofErr w:type="spellEnd"/>
      <w:r w:rsidRPr="00B268A4">
        <w:rPr>
          <w:rFonts w:cs="Times New Roman"/>
          <w:i/>
          <w:szCs w:val="24"/>
        </w:rPr>
        <w:t xml:space="preserve"> </w:t>
      </w:r>
      <w:proofErr w:type="spellStart"/>
      <w:r w:rsidRPr="00B268A4">
        <w:rPr>
          <w:rFonts w:cs="Times New Roman"/>
          <w:i/>
          <w:szCs w:val="24"/>
        </w:rPr>
        <w:t>Campusului</w:t>
      </w:r>
      <w:proofErr w:type="spellEnd"/>
      <w:r w:rsidRPr="00B268A4">
        <w:rPr>
          <w:rFonts w:cs="Times New Roman"/>
          <w:i/>
          <w:szCs w:val="24"/>
        </w:rPr>
        <w:t xml:space="preserve"> USAMV </w:t>
      </w:r>
      <w:proofErr w:type="spellStart"/>
      <w:r w:rsidRPr="00B268A4">
        <w:rPr>
          <w:rFonts w:cs="Times New Roman"/>
          <w:i/>
          <w:szCs w:val="24"/>
        </w:rPr>
        <w:t>Iași</w:t>
      </w:r>
      <w:proofErr w:type="spellEnd"/>
      <w:r w:rsidRPr="00B268A4">
        <w:rPr>
          <w:rFonts w:cs="Times New Roman"/>
          <w:i/>
          <w:szCs w:val="24"/>
        </w:rPr>
        <w:t xml:space="preserve"> </w:t>
      </w:r>
      <w:proofErr w:type="spellStart"/>
      <w:r w:rsidRPr="00B268A4">
        <w:rPr>
          <w:rFonts w:cs="Times New Roman"/>
          <w:i/>
          <w:szCs w:val="24"/>
        </w:rPr>
        <w:t>și</w:t>
      </w:r>
      <w:proofErr w:type="spellEnd"/>
      <w:r w:rsidRPr="00B268A4">
        <w:rPr>
          <w:rFonts w:cs="Times New Roman"/>
          <w:i/>
          <w:szCs w:val="24"/>
        </w:rPr>
        <w:t xml:space="preserve"> </w:t>
      </w:r>
      <w:proofErr w:type="spellStart"/>
      <w:r w:rsidRPr="00B268A4">
        <w:rPr>
          <w:rFonts w:eastAsia="Times New Roman" w:cs="Times New Roman"/>
          <w:i/>
          <w:szCs w:val="24"/>
        </w:rPr>
        <w:t>prezentarea</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facilităţilor</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şi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dotărilor</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localizare</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servicii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oferite</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cele</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două</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facultăţi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amfiteatre</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săli</w:t>
      </w:r>
      <w:proofErr w:type="spellEnd"/>
      <w:r w:rsidRPr="00B268A4">
        <w:rPr>
          <w:rFonts w:eastAsia="Times New Roman" w:cs="Times New Roman"/>
          <w:i/>
          <w:szCs w:val="24"/>
        </w:rPr>
        <w:t xml:space="preserve"> de seminar, </w:t>
      </w:r>
      <w:proofErr w:type="spellStart"/>
      <w:r w:rsidRPr="00B268A4">
        <w:rPr>
          <w:rFonts w:eastAsia="Times New Roman" w:cs="Times New Roman"/>
          <w:i/>
          <w:szCs w:val="24"/>
        </w:rPr>
        <w:t>laboratoare</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secretariate</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biblioteca</w:t>
      </w:r>
      <w:proofErr w:type="spellEnd"/>
      <w:r w:rsidRPr="00B268A4">
        <w:rPr>
          <w:rFonts w:eastAsia="Times New Roman" w:cs="Times New Roman"/>
          <w:i/>
          <w:szCs w:val="24"/>
        </w:rPr>
        <w:t xml:space="preserve"> - una </w:t>
      </w:r>
      <w:proofErr w:type="spellStart"/>
      <w:r w:rsidRPr="00B268A4">
        <w:rPr>
          <w:rFonts w:eastAsia="Times New Roman" w:cs="Times New Roman"/>
          <w:i/>
          <w:szCs w:val="24"/>
        </w:rPr>
        <w:t>dintre</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cele</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mai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moderne</w:t>
      </w:r>
      <w:proofErr w:type="spellEnd"/>
      <w:r w:rsidRPr="00B268A4">
        <w:rPr>
          <w:rFonts w:eastAsia="Times New Roman" w:cs="Times New Roman"/>
          <w:i/>
          <w:szCs w:val="24"/>
        </w:rPr>
        <w:t xml:space="preserve"> din </w:t>
      </w:r>
      <w:proofErr w:type="spellStart"/>
      <w:r w:rsidRPr="00B268A4">
        <w:rPr>
          <w:rFonts w:eastAsia="Times New Roman" w:cs="Times New Roman"/>
          <w:i/>
          <w:szCs w:val="24"/>
        </w:rPr>
        <w:t>spaţiul</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universitar</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ieşean</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Centrul</w:t>
      </w:r>
      <w:proofErr w:type="spellEnd"/>
      <w:r w:rsidRPr="00B268A4">
        <w:rPr>
          <w:rFonts w:eastAsia="Times New Roman" w:cs="Times New Roman"/>
          <w:i/>
          <w:szCs w:val="24"/>
        </w:rPr>
        <w:t xml:space="preserve"> de </w:t>
      </w:r>
      <w:proofErr w:type="spellStart"/>
      <w:r w:rsidRPr="00B268A4">
        <w:rPr>
          <w:rFonts w:eastAsia="Times New Roman" w:cs="Times New Roman"/>
          <w:i/>
          <w:szCs w:val="24"/>
        </w:rPr>
        <w:t>Vizualizare</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Avansată</w:t>
      </w:r>
      <w:proofErr w:type="spellEnd"/>
      <w:r w:rsidRPr="00B268A4">
        <w:rPr>
          <w:rFonts w:eastAsia="Times New Roman" w:cs="Times New Roman"/>
          <w:i/>
          <w:szCs w:val="24"/>
        </w:rPr>
        <w:t xml:space="preserve"> - 3D, </w:t>
      </w:r>
      <w:proofErr w:type="spellStart"/>
      <w:r w:rsidRPr="00B268A4">
        <w:rPr>
          <w:rFonts w:eastAsia="Times New Roman" w:cs="Times New Roman"/>
          <w:i/>
          <w:szCs w:val="24"/>
        </w:rPr>
        <w:t>primul</w:t>
      </w:r>
      <w:proofErr w:type="spellEnd"/>
      <w:r w:rsidRPr="00B268A4">
        <w:rPr>
          <w:rFonts w:eastAsia="Times New Roman" w:cs="Times New Roman"/>
          <w:i/>
          <w:szCs w:val="24"/>
        </w:rPr>
        <w:t xml:space="preserve"> de </w:t>
      </w:r>
      <w:proofErr w:type="spellStart"/>
      <w:r w:rsidRPr="00B268A4">
        <w:rPr>
          <w:rFonts w:eastAsia="Times New Roman" w:cs="Times New Roman"/>
          <w:i/>
          <w:szCs w:val="24"/>
        </w:rPr>
        <w:t>acest</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fel</w:t>
      </w:r>
      <w:proofErr w:type="spellEnd"/>
      <w:r w:rsidRPr="00B268A4">
        <w:rPr>
          <w:rFonts w:eastAsia="Times New Roman" w:cs="Times New Roman"/>
          <w:i/>
          <w:szCs w:val="24"/>
        </w:rPr>
        <w:t xml:space="preserve"> din </w:t>
      </w:r>
      <w:proofErr w:type="spellStart"/>
      <w:r w:rsidRPr="00B268A4">
        <w:rPr>
          <w:rFonts w:eastAsia="Times New Roman" w:cs="Times New Roman"/>
          <w:i/>
          <w:szCs w:val="24"/>
        </w:rPr>
        <w:t>România</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Muzeul</w:t>
      </w:r>
      <w:proofErr w:type="spellEnd"/>
      <w:r w:rsidRPr="00B268A4">
        <w:rPr>
          <w:rFonts w:eastAsia="Times New Roman" w:cs="Times New Roman"/>
          <w:i/>
          <w:szCs w:val="24"/>
        </w:rPr>
        <w:t xml:space="preserve"> din </w:t>
      </w:r>
      <w:proofErr w:type="spellStart"/>
      <w:r w:rsidRPr="00B268A4">
        <w:rPr>
          <w:rFonts w:eastAsia="Times New Roman" w:cs="Times New Roman"/>
          <w:i/>
          <w:szCs w:val="24"/>
        </w:rPr>
        <w:t>incinta</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Facultății</w:t>
      </w:r>
      <w:proofErr w:type="spellEnd"/>
      <w:r w:rsidRPr="00B268A4">
        <w:rPr>
          <w:rFonts w:eastAsia="Times New Roman" w:cs="Times New Roman"/>
          <w:i/>
          <w:szCs w:val="24"/>
        </w:rPr>
        <w:t xml:space="preserve"> de </w:t>
      </w:r>
      <w:proofErr w:type="spellStart"/>
      <w:r w:rsidRPr="00B268A4">
        <w:rPr>
          <w:rFonts w:eastAsia="Times New Roman" w:cs="Times New Roman"/>
          <w:i/>
          <w:szCs w:val="24"/>
        </w:rPr>
        <w:t>Medicină</w:t>
      </w:r>
      <w:proofErr w:type="spellEnd"/>
      <w:r w:rsidRPr="00B268A4">
        <w:rPr>
          <w:rFonts w:eastAsia="Times New Roman" w:cs="Times New Roman"/>
          <w:i/>
          <w:szCs w:val="24"/>
        </w:rPr>
        <w:t xml:space="preserve"> </w:t>
      </w:r>
      <w:proofErr w:type="spellStart"/>
      <w:r w:rsidRPr="00B268A4">
        <w:rPr>
          <w:rFonts w:eastAsia="Times New Roman" w:cs="Times New Roman"/>
          <w:i/>
          <w:szCs w:val="24"/>
        </w:rPr>
        <w:lastRenderedPageBreak/>
        <w:t>Veterinară</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Biobaza</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complexul</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sportiv</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terenuri</w:t>
      </w:r>
      <w:proofErr w:type="spellEnd"/>
      <w:r w:rsidRPr="00B268A4">
        <w:rPr>
          <w:rFonts w:eastAsia="Times New Roman" w:cs="Times New Roman"/>
          <w:i/>
          <w:szCs w:val="24"/>
        </w:rPr>
        <w:t xml:space="preserve"> de </w:t>
      </w:r>
      <w:proofErr w:type="spellStart"/>
      <w:r w:rsidRPr="00B268A4">
        <w:rPr>
          <w:rFonts w:eastAsia="Times New Roman" w:cs="Times New Roman"/>
          <w:i/>
          <w:szCs w:val="24"/>
        </w:rPr>
        <w:t>fotbal</w:t>
      </w:r>
      <w:proofErr w:type="spellEnd"/>
      <w:r w:rsidRPr="00B268A4">
        <w:rPr>
          <w:rFonts w:eastAsia="Times New Roman" w:cs="Times New Roman"/>
          <w:i/>
          <w:szCs w:val="24"/>
        </w:rPr>
        <w:t xml:space="preserve"> cu </w:t>
      </w:r>
      <w:proofErr w:type="spellStart"/>
      <w:r w:rsidRPr="00B268A4">
        <w:rPr>
          <w:rFonts w:eastAsia="Times New Roman" w:cs="Times New Roman"/>
          <w:i/>
          <w:szCs w:val="24"/>
        </w:rPr>
        <w:t>gazon</w:t>
      </w:r>
      <w:proofErr w:type="spellEnd"/>
      <w:r w:rsidRPr="00B268A4">
        <w:rPr>
          <w:rFonts w:eastAsia="Times New Roman" w:cs="Times New Roman"/>
          <w:i/>
          <w:szCs w:val="24"/>
        </w:rPr>
        <w:t xml:space="preserve"> artificial, </w:t>
      </w:r>
      <w:proofErr w:type="spellStart"/>
      <w:r w:rsidRPr="00B268A4">
        <w:rPr>
          <w:rFonts w:eastAsia="Times New Roman" w:cs="Times New Roman"/>
          <w:i/>
          <w:szCs w:val="24"/>
        </w:rPr>
        <w:t>teren</w:t>
      </w:r>
      <w:proofErr w:type="spellEnd"/>
      <w:r w:rsidRPr="00B268A4">
        <w:rPr>
          <w:rFonts w:eastAsia="Times New Roman" w:cs="Times New Roman"/>
          <w:i/>
          <w:szCs w:val="24"/>
        </w:rPr>
        <w:t xml:space="preserve"> de </w:t>
      </w:r>
      <w:proofErr w:type="spellStart"/>
      <w:r w:rsidRPr="00B268A4">
        <w:rPr>
          <w:rFonts w:eastAsia="Times New Roman" w:cs="Times New Roman"/>
          <w:i/>
          <w:szCs w:val="24"/>
        </w:rPr>
        <w:t>baschet</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şi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handbal</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sală</w:t>
      </w:r>
      <w:proofErr w:type="spellEnd"/>
      <w:r w:rsidRPr="00B268A4">
        <w:rPr>
          <w:rFonts w:eastAsia="Times New Roman" w:cs="Times New Roman"/>
          <w:i/>
          <w:szCs w:val="24"/>
        </w:rPr>
        <w:t xml:space="preserve"> de fitness, </w:t>
      </w:r>
      <w:proofErr w:type="spellStart"/>
      <w:r w:rsidRPr="00B268A4">
        <w:rPr>
          <w:rFonts w:eastAsia="Times New Roman" w:cs="Times New Roman"/>
          <w:i/>
          <w:szCs w:val="24"/>
        </w:rPr>
        <w:t>terenuri</w:t>
      </w:r>
      <w:proofErr w:type="spellEnd"/>
      <w:r w:rsidRPr="00B268A4">
        <w:rPr>
          <w:rFonts w:eastAsia="Times New Roman" w:cs="Times New Roman"/>
          <w:i/>
          <w:szCs w:val="24"/>
        </w:rPr>
        <w:t xml:space="preserve"> de </w:t>
      </w:r>
      <w:proofErr w:type="spellStart"/>
      <w:r w:rsidRPr="00B268A4">
        <w:rPr>
          <w:rFonts w:eastAsia="Times New Roman" w:cs="Times New Roman"/>
          <w:i/>
          <w:szCs w:val="24"/>
        </w:rPr>
        <w:t>tenis</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și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alte</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spaţii</w:t>
      </w:r>
      <w:proofErr w:type="spellEnd"/>
      <w:r w:rsidRPr="00B268A4">
        <w:rPr>
          <w:rFonts w:eastAsia="Times New Roman" w:cs="Times New Roman"/>
          <w:i/>
          <w:szCs w:val="24"/>
        </w:rPr>
        <w:t xml:space="preserve"> administrative de </w:t>
      </w:r>
      <w:proofErr w:type="spellStart"/>
      <w:r w:rsidRPr="00B268A4">
        <w:rPr>
          <w:rFonts w:eastAsia="Times New Roman" w:cs="Times New Roman"/>
          <w:i/>
          <w:szCs w:val="24"/>
        </w:rPr>
        <w:t>interes</w:t>
      </w:r>
      <w:proofErr w:type="spellEnd"/>
      <w:r w:rsidRPr="00B268A4">
        <w:rPr>
          <w:rFonts w:eastAsia="Times New Roman" w:cs="Times New Roman"/>
          <w:i/>
          <w:szCs w:val="24"/>
        </w:rPr>
        <w:t xml:space="preserve"> etc.</w:t>
      </w:r>
      <w:r w:rsidRPr="00B268A4">
        <w:rPr>
          <w:rFonts w:eastAsia="Times New Roman" w:cstheme="minorHAnsi"/>
          <w:szCs w:val="24"/>
        </w:rPr>
        <w:t>);</w:t>
      </w:r>
    </w:p>
    <w:p w:rsidR="007337A4" w:rsidRPr="00B268A4" w:rsidRDefault="007337A4" w:rsidP="007337A4">
      <w:pPr>
        <w:pStyle w:val="ListParagraph"/>
        <w:numPr>
          <w:ilvl w:val="0"/>
          <w:numId w:val="3"/>
        </w:numPr>
        <w:spacing w:after="0" w:line="240" w:lineRule="auto"/>
        <w:jc w:val="both"/>
        <w:rPr>
          <w:rFonts w:eastAsia="Times New Roman" w:cstheme="minorHAnsi"/>
          <w:szCs w:val="24"/>
        </w:rPr>
      </w:pPr>
      <w:proofErr w:type="spellStart"/>
      <w:r w:rsidRPr="00B268A4">
        <w:rPr>
          <w:rFonts w:eastAsia="Times New Roman" w:cstheme="minorHAnsi"/>
          <w:szCs w:val="24"/>
        </w:rPr>
        <w:t>va</w:t>
      </w:r>
      <w:proofErr w:type="spellEnd"/>
      <w:r w:rsidRPr="00B268A4">
        <w:rPr>
          <w:rFonts w:eastAsia="Times New Roman" w:cstheme="minorHAnsi"/>
          <w:szCs w:val="24"/>
        </w:rPr>
        <w:t xml:space="preserve"> </w:t>
      </w:r>
      <w:proofErr w:type="spellStart"/>
      <w:r w:rsidRPr="00B268A4">
        <w:rPr>
          <w:rFonts w:eastAsia="Times New Roman" w:cstheme="minorHAnsi"/>
          <w:szCs w:val="24"/>
        </w:rPr>
        <w:t>supraveghea</w:t>
      </w:r>
      <w:proofErr w:type="spellEnd"/>
      <w:r w:rsidRPr="00B268A4">
        <w:rPr>
          <w:rFonts w:eastAsia="Times New Roman" w:cstheme="minorHAnsi"/>
          <w:szCs w:val="24"/>
        </w:rPr>
        <w:t xml:space="preserve"> </w:t>
      </w:r>
      <w:proofErr w:type="spellStart"/>
      <w:r w:rsidRPr="00B268A4">
        <w:rPr>
          <w:rFonts w:eastAsia="Times New Roman" w:cstheme="minorHAnsi"/>
          <w:szCs w:val="24"/>
        </w:rPr>
        <w:t>elevii</w:t>
      </w:r>
      <w:proofErr w:type="spellEnd"/>
      <w:r w:rsidRPr="00B268A4">
        <w:rPr>
          <w:rFonts w:eastAsia="Times New Roman" w:cstheme="minorHAnsi"/>
          <w:szCs w:val="24"/>
        </w:rPr>
        <w:t xml:space="preserve"> pe </w:t>
      </w:r>
      <w:proofErr w:type="spellStart"/>
      <w:r w:rsidRPr="00B268A4">
        <w:rPr>
          <w:rFonts w:eastAsia="Times New Roman" w:cstheme="minorHAnsi"/>
          <w:szCs w:val="24"/>
        </w:rPr>
        <w:t>timpul</w:t>
      </w:r>
      <w:proofErr w:type="spellEnd"/>
      <w:r w:rsidRPr="00B268A4">
        <w:rPr>
          <w:rFonts w:eastAsia="Times New Roman" w:cstheme="minorHAnsi"/>
          <w:szCs w:val="24"/>
        </w:rPr>
        <w:t xml:space="preserve"> </w:t>
      </w:r>
      <w:proofErr w:type="spellStart"/>
      <w:r w:rsidRPr="00B268A4">
        <w:rPr>
          <w:rFonts w:eastAsia="Times New Roman" w:cstheme="minorHAnsi"/>
          <w:szCs w:val="24"/>
        </w:rPr>
        <w:t>vizitelor</w:t>
      </w:r>
      <w:proofErr w:type="spellEnd"/>
      <w:r w:rsidRPr="00B268A4">
        <w:rPr>
          <w:rFonts w:eastAsia="Times New Roman" w:cstheme="minorHAnsi"/>
          <w:szCs w:val="24"/>
        </w:rPr>
        <w:t xml:space="preserve"> de </w:t>
      </w:r>
      <w:proofErr w:type="spellStart"/>
      <w:r w:rsidRPr="00B268A4">
        <w:rPr>
          <w:rFonts w:eastAsia="Times New Roman" w:cstheme="minorHAnsi"/>
          <w:szCs w:val="24"/>
        </w:rPr>
        <w:t>studiu</w:t>
      </w:r>
      <w:proofErr w:type="spellEnd"/>
      <w:r w:rsidRPr="00B268A4">
        <w:rPr>
          <w:rFonts w:eastAsia="Times New Roman" w:cstheme="minorHAnsi"/>
          <w:szCs w:val="24"/>
        </w:rPr>
        <w:t xml:space="preserve"> </w:t>
      </w:r>
      <w:proofErr w:type="spellStart"/>
      <w:r w:rsidRPr="00B268A4">
        <w:rPr>
          <w:rFonts w:eastAsia="Times New Roman" w:cstheme="minorHAnsi"/>
          <w:szCs w:val="24"/>
        </w:rPr>
        <w:t>întreprinse</w:t>
      </w:r>
      <w:proofErr w:type="spellEnd"/>
      <w:r w:rsidRPr="00B268A4">
        <w:rPr>
          <w:rFonts w:eastAsia="Times New Roman" w:cstheme="minorHAnsi"/>
          <w:szCs w:val="24"/>
        </w:rPr>
        <w:t xml:space="preserve"> (</w:t>
      </w:r>
      <w:r w:rsidRPr="00B268A4">
        <w:rPr>
          <w:rFonts w:cs="Times New Roman"/>
          <w:b/>
          <w:szCs w:val="24"/>
        </w:rPr>
        <w:t>AIII.2.:</w:t>
      </w:r>
      <w:r w:rsidRPr="00B268A4">
        <w:rPr>
          <w:rFonts w:cs="Times New Roman"/>
          <w:szCs w:val="24"/>
        </w:rPr>
        <w:t xml:space="preserve"> </w:t>
      </w:r>
      <w:proofErr w:type="spellStart"/>
      <w:r w:rsidRPr="00B268A4">
        <w:rPr>
          <w:rFonts w:eastAsia="Times New Roman" w:cs="Times New Roman"/>
          <w:i/>
          <w:szCs w:val="24"/>
        </w:rPr>
        <w:t>Organizarea</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unor</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întâlniri</w:t>
      </w:r>
      <w:proofErr w:type="spellEnd"/>
      <w:r w:rsidRPr="00B268A4">
        <w:rPr>
          <w:rFonts w:eastAsia="Times New Roman" w:cs="Times New Roman"/>
          <w:i/>
          <w:szCs w:val="24"/>
        </w:rPr>
        <w:t xml:space="preserve"> la </w:t>
      </w:r>
      <w:proofErr w:type="spellStart"/>
      <w:r w:rsidRPr="00B268A4">
        <w:rPr>
          <w:rFonts w:eastAsia="Times New Roman" w:cs="Times New Roman"/>
          <w:i/>
          <w:szCs w:val="24"/>
        </w:rPr>
        <w:t>fermele</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didactice</w:t>
      </w:r>
      <w:proofErr w:type="spellEnd"/>
      <w:r w:rsidRPr="00B268A4">
        <w:rPr>
          <w:rFonts w:eastAsia="Times New Roman" w:cs="Times New Roman"/>
          <w:i/>
          <w:szCs w:val="24"/>
        </w:rPr>
        <w:t xml:space="preserve"> ale </w:t>
      </w:r>
      <w:proofErr w:type="spellStart"/>
      <w:r w:rsidRPr="00B268A4">
        <w:rPr>
          <w:rFonts w:eastAsia="Times New Roman" w:cs="Times New Roman"/>
          <w:i/>
          <w:szCs w:val="24"/>
        </w:rPr>
        <w:t>universității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întâlniri</w:t>
      </w:r>
      <w:proofErr w:type="spellEnd"/>
      <w:r w:rsidRPr="00B268A4">
        <w:rPr>
          <w:rFonts w:eastAsia="Times New Roman" w:cs="Times New Roman"/>
          <w:i/>
          <w:szCs w:val="24"/>
        </w:rPr>
        <w:t xml:space="preserve"> cu </w:t>
      </w:r>
      <w:proofErr w:type="spellStart"/>
      <w:r w:rsidRPr="00B268A4">
        <w:rPr>
          <w:rFonts w:eastAsia="Times New Roman" w:cs="Times New Roman"/>
          <w:i/>
          <w:szCs w:val="24"/>
        </w:rPr>
        <w:t>absolvenţi</w:t>
      </w:r>
      <w:proofErr w:type="spellEnd"/>
      <w:r w:rsidRPr="00B268A4">
        <w:rPr>
          <w:rFonts w:eastAsia="Times New Roman" w:cs="Times New Roman"/>
          <w:i/>
          <w:szCs w:val="24"/>
        </w:rPr>
        <w:t xml:space="preserve"> de </w:t>
      </w:r>
      <w:proofErr w:type="spellStart"/>
      <w:r w:rsidRPr="00B268A4">
        <w:rPr>
          <w:rFonts w:eastAsia="Times New Roman" w:cs="Times New Roman"/>
          <w:i/>
          <w:szCs w:val="24"/>
        </w:rPr>
        <w:t>succes</w:t>
      </w:r>
      <w:proofErr w:type="spellEnd"/>
      <w:r w:rsidRPr="00B268A4">
        <w:rPr>
          <w:rFonts w:eastAsia="Times New Roman" w:cs="Times New Roman"/>
          <w:i/>
          <w:szCs w:val="24"/>
        </w:rPr>
        <w:t>/</w:t>
      </w:r>
      <w:proofErr w:type="spellStart"/>
      <w:r w:rsidRPr="00B268A4">
        <w:rPr>
          <w:rFonts w:eastAsia="Times New Roman" w:cs="Times New Roman"/>
          <w:i/>
          <w:szCs w:val="24"/>
        </w:rPr>
        <w:t>studenţi</w:t>
      </w:r>
      <w:proofErr w:type="spellEnd"/>
      <w:r w:rsidRPr="00B268A4">
        <w:rPr>
          <w:rFonts w:eastAsia="Times New Roman" w:cs="Times New Roman"/>
          <w:i/>
          <w:szCs w:val="24"/>
        </w:rPr>
        <w:t xml:space="preserve"> care, </w:t>
      </w:r>
      <w:proofErr w:type="spellStart"/>
      <w:r w:rsidRPr="00B268A4">
        <w:rPr>
          <w:rFonts w:eastAsia="Times New Roman" w:cs="Times New Roman"/>
          <w:i/>
          <w:szCs w:val="24"/>
        </w:rPr>
        <w:t>prin</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reuşita</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proprie</w:t>
      </w:r>
      <w:proofErr w:type="spellEnd"/>
      <w:r w:rsidRPr="00B268A4">
        <w:rPr>
          <w:rFonts w:eastAsia="Times New Roman" w:cs="Times New Roman"/>
          <w:i/>
          <w:szCs w:val="24"/>
        </w:rPr>
        <w:t xml:space="preserve">, pot </w:t>
      </w:r>
      <w:proofErr w:type="spellStart"/>
      <w:r w:rsidRPr="00B268A4">
        <w:rPr>
          <w:rFonts w:eastAsia="Times New Roman" w:cs="Times New Roman"/>
          <w:i/>
          <w:szCs w:val="24"/>
        </w:rPr>
        <w:t>constitui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modele</w:t>
      </w:r>
      <w:proofErr w:type="spellEnd"/>
      <w:r w:rsidRPr="00B268A4">
        <w:rPr>
          <w:rFonts w:eastAsia="Times New Roman" w:cs="Times New Roman"/>
          <w:i/>
          <w:szCs w:val="24"/>
        </w:rPr>
        <w:t xml:space="preserve"> de </w:t>
      </w:r>
      <w:proofErr w:type="spellStart"/>
      <w:r w:rsidRPr="00B268A4">
        <w:rPr>
          <w:rFonts w:eastAsia="Times New Roman" w:cs="Times New Roman"/>
          <w:i/>
          <w:szCs w:val="24"/>
        </w:rPr>
        <w:t>urmat</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pentru</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elevi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prin</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experienţa</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proprie</w:t>
      </w:r>
      <w:proofErr w:type="spellEnd"/>
      <w:r w:rsidRPr="00B268A4">
        <w:rPr>
          <w:rFonts w:eastAsia="Times New Roman" w:cs="Times New Roman"/>
          <w:i/>
          <w:szCs w:val="24"/>
        </w:rPr>
        <w:t xml:space="preserve"> de </w:t>
      </w:r>
      <w:proofErr w:type="spellStart"/>
      <w:r w:rsidRPr="00B268A4">
        <w:rPr>
          <w:rFonts w:eastAsia="Times New Roman" w:cs="Times New Roman"/>
          <w:i/>
          <w:szCs w:val="24"/>
        </w:rPr>
        <w:t>acomodare</w:t>
      </w:r>
      <w:proofErr w:type="spellEnd"/>
      <w:r w:rsidRPr="00B268A4">
        <w:rPr>
          <w:rFonts w:eastAsia="Times New Roman" w:cs="Times New Roman"/>
          <w:i/>
          <w:szCs w:val="24"/>
        </w:rPr>
        <w:t xml:space="preserve"> la </w:t>
      </w:r>
      <w:proofErr w:type="spellStart"/>
      <w:r w:rsidRPr="00B268A4">
        <w:rPr>
          <w:rFonts w:eastAsia="Times New Roman" w:cs="Times New Roman"/>
          <w:i/>
          <w:szCs w:val="24"/>
        </w:rPr>
        <w:t>viaţa</w:t>
      </w:r>
      <w:proofErr w:type="spellEnd"/>
      <w:r w:rsidRPr="00B268A4">
        <w:rPr>
          <w:rFonts w:eastAsia="Times New Roman" w:cs="Times New Roman"/>
          <w:i/>
          <w:szCs w:val="24"/>
        </w:rPr>
        <w:t xml:space="preserve"> de student </w:t>
      </w:r>
      <w:proofErr w:type="spellStart"/>
      <w:r w:rsidRPr="00B268A4">
        <w:rPr>
          <w:rFonts w:eastAsia="Times New Roman" w:cs="Times New Roman"/>
          <w:i/>
          <w:szCs w:val="24"/>
        </w:rPr>
        <w:t>cât</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şi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prin</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reuşita</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profesională</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în</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domeniile</w:t>
      </w:r>
      <w:proofErr w:type="spellEnd"/>
      <w:r w:rsidRPr="00B268A4">
        <w:rPr>
          <w:rFonts w:eastAsia="Times New Roman" w:cs="Times New Roman"/>
          <w:i/>
          <w:szCs w:val="24"/>
        </w:rPr>
        <w:t xml:space="preserve"> de </w:t>
      </w:r>
      <w:proofErr w:type="spellStart"/>
      <w:r w:rsidRPr="00B268A4">
        <w:rPr>
          <w:rFonts w:eastAsia="Times New Roman" w:cs="Times New Roman"/>
          <w:i/>
          <w:szCs w:val="24"/>
        </w:rPr>
        <w:t>specializare</w:t>
      </w:r>
      <w:proofErr w:type="spellEnd"/>
      <w:r w:rsidRPr="00B268A4">
        <w:rPr>
          <w:rFonts w:eastAsia="Times New Roman" w:cs="Times New Roman"/>
          <w:i/>
          <w:szCs w:val="24"/>
        </w:rPr>
        <w:t xml:space="preserve"> din </w:t>
      </w:r>
      <w:proofErr w:type="spellStart"/>
      <w:r w:rsidRPr="00B268A4">
        <w:rPr>
          <w:rFonts w:eastAsia="Times New Roman" w:cs="Times New Roman"/>
          <w:i/>
          <w:szCs w:val="24"/>
        </w:rPr>
        <w:t>oferta</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curriculară</w:t>
      </w:r>
      <w:proofErr w:type="spellEnd"/>
      <w:r w:rsidRPr="00B268A4">
        <w:rPr>
          <w:rFonts w:eastAsia="Times New Roman" w:cs="Times New Roman"/>
          <w:i/>
          <w:szCs w:val="24"/>
        </w:rPr>
        <w:t xml:space="preserve"> a </w:t>
      </w:r>
      <w:proofErr w:type="spellStart"/>
      <w:r w:rsidRPr="00B268A4">
        <w:rPr>
          <w:rFonts w:eastAsia="Times New Roman" w:cs="Times New Roman"/>
          <w:i/>
          <w:szCs w:val="24"/>
        </w:rPr>
        <w:t>facultăţii</w:t>
      </w:r>
      <w:proofErr w:type="spellEnd"/>
      <w:r w:rsidRPr="00B268A4">
        <w:rPr>
          <w:rFonts w:eastAsia="Times New Roman" w:cs="Times New Roman"/>
          <w:i/>
          <w:szCs w:val="24"/>
        </w:rPr>
        <w:t>)</w:t>
      </w:r>
      <w:r w:rsidRPr="00B268A4">
        <w:rPr>
          <w:rFonts w:cstheme="minorHAnsi"/>
          <w:szCs w:val="24"/>
        </w:rPr>
        <w:t>);</w:t>
      </w:r>
    </w:p>
    <w:p w:rsidR="007337A4" w:rsidRPr="00B268A4" w:rsidRDefault="007337A4" w:rsidP="007337A4">
      <w:pPr>
        <w:pStyle w:val="ListParagraph"/>
        <w:numPr>
          <w:ilvl w:val="0"/>
          <w:numId w:val="3"/>
        </w:numPr>
        <w:jc w:val="both"/>
        <w:rPr>
          <w:rFonts w:cs="Times New Roman"/>
          <w:b/>
          <w:szCs w:val="24"/>
        </w:rPr>
      </w:pPr>
      <w:proofErr w:type="spellStart"/>
      <w:r w:rsidRPr="00B268A4">
        <w:rPr>
          <w:rFonts w:eastAsia="Times New Roman" w:cstheme="minorHAnsi"/>
          <w:szCs w:val="24"/>
        </w:rPr>
        <w:t>va</w:t>
      </w:r>
      <w:proofErr w:type="spellEnd"/>
      <w:r w:rsidRPr="00B268A4">
        <w:rPr>
          <w:rFonts w:eastAsia="Times New Roman" w:cstheme="minorHAnsi"/>
          <w:szCs w:val="24"/>
        </w:rPr>
        <w:t xml:space="preserve"> </w:t>
      </w:r>
      <w:proofErr w:type="spellStart"/>
      <w:r w:rsidRPr="00B268A4">
        <w:rPr>
          <w:rFonts w:eastAsia="Times New Roman" w:cstheme="minorHAnsi"/>
          <w:szCs w:val="24"/>
        </w:rPr>
        <w:t>sprijini</w:t>
      </w:r>
      <w:proofErr w:type="spellEnd"/>
      <w:r w:rsidRPr="00B268A4">
        <w:rPr>
          <w:rFonts w:eastAsia="Times New Roman" w:cstheme="minorHAnsi"/>
          <w:szCs w:val="24"/>
        </w:rPr>
        <w:t xml:space="preserve"> </w:t>
      </w:r>
      <w:proofErr w:type="spellStart"/>
      <w:r w:rsidRPr="00B268A4">
        <w:rPr>
          <w:rFonts w:eastAsia="Times New Roman" w:cstheme="minorHAnsi"/>
          <w:szCs w:val="24"/>
        </w:rPr>
        <w:t>consilierul</w:t>
      </w:r>
      <w:proofErr w:type="spellEnd"/>
      <w:r w:rsidRPr="00B268A4">
        <w:rPr>
          <w:rFonts w:eastAsia="Times New Roman" w:cstheme="minorHAnsi"/>
          <w:szCs w:val="24"/>
        </w:rPr>
        <w:t xml:space="preserve"> </w:t>
      </w:r>
      <w:proofErr w:type="spellStart"/>
      <w:r w:rsidRPr="00B268A4">
        <w:rPr>
          <w:rFonts w:eastAsia="Times New Roman" w:cstheme="minorHAnsi"/>
          <w:szCs w:val="24"/>
        </w:rPr>
        <w:t>psihologic</w:t>
      </w:r>
      <w:proofErr w:type="spellEnd"/>
      <w:r w:rsidRPr="00B268A4">
        <w:rPr>
          <w:rFonts w:eastAsia="Times New Roman" w:cstheme="minorHAnsi"/>
          <w:szCs w:val="24"/>
        </w:rPr>
        <w:t xml:space="preserve"> </w:t>
      </w:r>
      <w:proofErr w:type="spellStart"/>
      <w:r w:rsidRPr="00B268A4">
        <w:rPr>
          <w:rFonts w:eastAsia="Times New Roman" w:cstheme="minorHAnsi"/>
          <w:szCs w:val="24"/>
        </w:rPr>
        <w:t>în</w:t>
      </w:r>
      <w:proofErr w:type="spellEnd"/>
      <w:r w:rsidRPr="00B268A4">
        <w:rPr>
          <w:rFonts w:eastAsia="Times New Roman" w:cstheme="minorHAnsi"/>
          <w:szCs w:val="24"/>
        </w:rPr>
        <w:t xml:space="preserve"> </w:t>
      </w:r>
      <w:proofErr w:type="spellStart"/>
      <w:r w:rsidRPr="00B268A4">
        <w:rPr>
          <w:rFonts w:eastAsia="Times New Roman" w:cstheme="minorHAnsi"/>
          <w:szCs w:val="24"/>
        </w:rPr>
        <w:t>desfășurarea</w:t>
      </w:r>
      <w:proofErr w:type="spellEnd"/>
      <w:r w:rsidRPr="00B268A4">
        <w:rPr>
          <w:rFonts w:eastAsia="Times New Roman" w:cstheme="minorHAnsi"/>
          <w:szCs w:val="24"/>
        </w:rPr>
        <w:t xml:space="preserve"> </w:t>
      </w:r>
      <w:proofErr w:type="spellStart"/>
      <w:r w:rsidRPr="00B268A4">
        <w:rPr>
          <w:rFonts w:eastAsia="Times New Roman" w:cstheme="minorHAnsi"/>
          <w:szCs w:val="24"/>
        </w:rPr>
        <w:t>întâlnirilor</w:t>
      </w:r>
      <w:proofErr w:type="spellEnd"/>
      <w:r w:rsidRPr="00B268A4">
        <w:rPr>
          <w:rFonts w:eastAsia="Times New Roman" w:cstheme="minorHAnsi"/>
          <w:szCs w:val="24"/>
        </w:rPr>
        <w:t xml:space="preserve"> de </w:t>
      </w:r>
      <w:proofErr w:type="spellStart"/>
      <w:r w:rsidRPr="00B268A4">
        <w:rPr>
          <w:rFonts w:eastAsia="Times New Roman" w:cstheme="minorHAnsi"/>
          <w:szCs w:val="24"/>
        </w:rPr>
        <w:t>grup</w:t>
      </w:r>
      <w:proofErr w:type="spellEnd"/>
      <w:r w:rsidRPr="00B268A4">
        <w:rPr>
          <w:rFonts w:eastAsia="Times New Roman" w:cstheme="minorHAnsi"/>
          <w:szCs w:val="24"/>
        </w:rPr>
        <w:t xml:space="preserve"> (</w:t>
      </w:r>
      <w:r w:rsidRPr="00B268A4">
        <w:rPr>
          <w:rFonts w:cs="Times New Roman"/>
          <w:b/>
          <w:szCs w:val="24"/>
        </w:rPr>
        <w:t>AIII.3.:</w:t>
      </w:r>
      <w:r w:rsidRPr="00B268A4">
        <w:rPr>
          <w:rFonts w:cs="Times New Roman"/>
          <w:szCs w:val="24"/>
        </w:rPr>
        <w:t xml:space="preserve"> </w:t>
      </w:r>
      <w:proofErr w:type="spellStart"/>
      <w:r w:rsidRPr="00B268A4">
        <w:rPr>
          <w:rFonts w:cs="Times New Roman"/>
          <w:i/>
          <w:iCs/>
          <w:szCs w:val="24"/>
        </w:rPr>
        <w:t>Activitate</w:t>
      </w:r>
      <w:proofErr w:type="spellEnd"/>
      <w:r w:rsidRPr="00B268A4">
        <w:rPr>
          <w:rFonts w:cs="Times New Roman"/>
          <w:i/>
          <w:iCs/>
          <w:szCs w:val="24"/>
        </w:rPr>
        <w:t xml:space="preserve"> de </w:t>
      </w:r>
      <w:proofErr w:type="spellStart"/>
      <w:r w:rsidRPr="00B268A4">
        <w:rPr>
          <w:rFonts w:cs="Times New Roman"/>
          <w:i/>
          <w:iCs/>
          <w:szCs w:val="24"/>
        </w:rPr>
        <w:t>d</w:t>
      </w:r>
      <w:r w:rsidRPr="00B268A4">
        <w:rPr>
          <w:rFonts w:cs="Times New Roman"/>
          <w:i/>
          <w:szCs w:val="24"/>
        </w:rPr>
        <w:t>ezvoltare</w:t>
      </w:r>
      <w:proofErr w:type="spellEnd"/>
      <w:r w:rsidRPr="00B268A4">
        <w:rPr>
          <w:rFonts w:cs="Times New Roman"/>
          <w:i/>
          <w:szCs w:val="24"/>
        </w:rPr>
        <w:t xml:space="preserve"> </w:t>
      </w:r>
      <w:proofErr w:type="spellStart"/>
      <w:r w:rsidRPr="00B268A4">
        <w:rPr>
          <w:rFonts w:cs="Times New Roman"/>
          <w:i/>
          <w:szCs w:val="24"/>
        </w:rPr>
        <w:t>personală</w:t>
      </w:r>
      <w:proofErr w:type="spellEnd"/>
      <w:r w:rsidRPr="00B268A4">
        <w:rPr>
          <w:rFonts w:cs="Times New Roman"/>
          <w:i/>
          <w:szCs w:val="24"/>
        </w:rPr>
        <w:t xml:space="preserve"> </w:t>
      </w:r>
      <w:proofErr w:type="spellStart"/>
      <w:r w:rsidRPr="00B268A4">
        <w:rPr>
          <w:rFonts w:cs="Times New Roman"/>
          <w:i/>
          <w:szCs w:val="24"/>
        </w:rPr>
        <w:t>și</w:t>
      </w:r>
      <w:proofErr w:type="spellEnd"/>
      <w:r w:rsidRPr="00B268A4">
        <w:rPr>
          <w:rFonts w:cs="Times New Roman"/>
          <w:i/>
          <w:szCs w:val="24"/>
        </w:rPr>
        <w:t xml:space="preserve"> </w:t>
      </w:r>
      <w:proofErr w:type="spellStart"/>
      <w:r w:rsidRPr="00B268A4">
        <w:rPr>
          <w:rFonts w:cs="Times New Roman"/>
          <w:i/>
          <w:szCs w:val="24"/>
        </w:rPr>
        <w:t>organizarea</w:t>
      </w:r>
      <w:proofErr w:type="spellEnd"/>
      <w:r w:rsidRPr="00B268A4">
        <w:rPr>
          <w:rFonts w:cs="Times New Roman"/>
          <w:i/>
          <w:szCs w:val="24"/>
        </w:rPr>
        <w:t xml:space="preserve"> </w:t>
      </w:r>
      <w:proofErr w:type="spellStart"/>
      <w:r w:rsidRPr="00B268A4">
        <w:rPr>
          <w:rFonts w:cs="Times New Roman"/>
          <w:i/>
          <w:szCs w:val="24"/>
        </w:rPr>
        <w:t>unor</w:t>
      </w:r>
      <w:proofErr w:type="spellEnd"/>
      <w:r w:rsidRPr="00B268A4">
        <w:rPr>
          <w:rFonts w:cs="Times New Roman"/>
          <w:i/>
          <w:szCs w:val="24"/>
        </w:rPr>
        <w:t xml:space="preserve"> workshop-</w:t>
      </w:r>
      <w:proofErr w:type="spellStart"/>
      <w:r w:rsidRPr="00B268A4">
        <w:rPr>
          <w:rFonts w:cs="Times New Roman"/>
          <w:i/>
          <w:szCs w:val="24"/>
        </w:rPr>
        <w:t>uri</w:t>
      </w:r>
      <w:proofErr w:type="spellEnd"/>
      <w:r w:rsidRPr="00B268A4">
        <w:rPr>
          <w:rFonts w:cs="Times New Roman"/>
          <w:i/>
          <w:szCs w:val="24"/>
        </w:rPr>
        <w:t xml:space="preserve"> </w:t>
      </w:r>
      <w:proofErr w:type="spellStart"/>
      <w:r w:rsidRPr="00B268A4">
        <w:rPr>
          <w:rFonts w:cs="Times New Roman"/>
          <w:i/>
          <w:szCs w:val="24"/>
        </w:rPr>
        <w:t>tematice</w:t>
      </w:r>
      <w:proofErr w:type="spellEnd"/>
      <w:r w:rsidRPr="00B268A4">
        <w:rPr>
          <w:rFonts w:cs="Times New Roman"/>
          <w:i/>
          <w:szCs w:val="24"/>
        </w:rPr>
        <w:t>: „</w:t>
      </w:r>
      <w:proofErr w:type="spellStart"/>
      <w:r w:rsidRPr="00B268A4">
        <w:rPr>
          <w:rFonts w:cs="Times New Roman"/>
          <w:i/>
          <w:szCs w:val="24"/>
        </w:rPr>
        <w:t>Managementul</w:t>
      </w:r>
      <w:proofErr w:type="spellEnd"/>
      <w:r w:rsidRPr="00B268A4">
        <w:rPr>
          <w:rFonts w:cs="Times New Roman"/>
          <w:i/>
          <w:szCs w:val="24"/>
        </w:rPr>
        <w:t xml:space="preserve"> </w:t>
      </w:r>
      <w:proofErr w:type="spellStart"/>
      <w:r w:rsidRPr="00B268A4">
        <w:rPr>
          <w:rFonts w:cs="Times New Roman"/>
          <w:i/>
          <w:szCs w:val="24"/>
        </w:rPr>
        <w:t>unei</w:t>
      </w:r>
      <w:proofErr w:type="spellEnd"/>
      <w:r w:rsidRPr="00B268A4">
        <w:rPr>
          <w:rFonts w:cs="Times New Roman"/>
          <w:i/>
          <w:szCs w:val="24"/>
        </w:rPr>
        <w:t xml:space="preserve"> </w:t>
      </w:r>
      <w:proofErr w:type="spellStart"/>
      <w:r w:rsidRPr="00B268A4">
        <w:rPr>
          <w:rFonts w:cs="Times New Roman"/>
          <w:i/>
          <w:szCs w:val="24"/>
        </w:rPr>
        <w:t>cariere</w:t>
      </w:r>
      <w:proofErr w:type="spellEnd"/>
      <w:r w:rsidRPr="00B268A4">
        <w:rPr>
          <w:rFonts w:cs="Times New Roman"/>
          <w:i/>
          <w:szCs w:val="24"/>
        </w:rPr>
        <w:t xml:space="preserve"> de </w:t>
      </w:r>
      <w:proofErr w:type="spellStart"/>
      <w:r w:rsidRPr="00B268A4">
        <w:rPr>
          <w:rFonts w:cs="Times New Roman"/>
          <w:i/>
          <w:szCs w:val="24"/>
        </w:rPr>
        <w:t>succes</w:t>
      </w:r>
      <w:proofErr w:type="spellEnd"/>
      <w:r w:rsidRPr="00B268A4">
        <w:rPr>
          <w:rFonts w:cs="Times New Roman"/>
          <w:i/>
          <w:szCs w:val="24"/>
        </w:rPr>
        <w:t xml:space="preserve">”; </w:t>
      </w:r>
      <w:proofErr w:type="spellStart"/>
      <w:r w:rsidRPr="00B268A4">
        <w:rPr>
          <w:rFonts w:cs="Times New Roman"/>
          <w:i/>
          <w:szCs w:val="24"/>
        </w:rPr>
        <w:t>Managementul</w:t>
      </w:r>
      <w:proofErr w:type="spellEnd"/>
      <w:r w:rsidRPr="00B268A4">
        <w:rPr>
          <w:rFonts w:cs="Times New Roman"/>
          <w:i/>
          <w:szCs w:val="24"/>
        </w:rPr>
        <w:t xml:space="preserve"> </w:t>
      </w:r>
      <w:proofErr w:type="spellStart"/>
      <w:r w:rsidRPr="00B268A4">
        <w:rPr>
          <w:rFonts w:cs="Times New Roman"/>
          <w:i/>
          <w:szCs w:val="24"/>
        </w:rPr>
        <w:t>fenomenului</w:t>
      </w:r>
      <w:proofErr w:type="spellEnd"/>
      <w:r w:rsidRPr="00B268A4">
        <w:rPr>
          <w:rFonts w:cs="Times New Roman"/>
          <w:i/>
          <w:szCs w:val="24"/>
        </w:rPr>
        <w:t xml:space="preserve"> de </w:t>
      </w:r>
      <w:proofErr w:type="spellStart"/>
      <w:r w:rsidRPr="00B268A4">
        <w:rPr>
          <w:rFonts w:cs="Times New Roman"/>
          <w:i/>
          <w:szCs w:val="24"/>
        </w:rPr>
        <w:t>amânare</w:t>
      </w:r>
      <w:proofErr w:type="spellEnd"/>
      <w:r w:rsidRPr="00B268A4">
        <w:rPr>
          <w:rFonts w:cs="Times New Roman"/>
          <w:i/>
          <w:szCs w:val="24"/>
        </w:rPr>
        <w:t xml:space="preserve"> „Cum </w:t>
      </w:r>
      <w:proofErr w:type="spellStart"/>
      <w:r w:rsidRPr="00B268A4">
        <w:rPr>
          <w:rFonts w:cs="Times New Roman"/>
          <w:i/>
          <w:szCs w:val="24"/>
        </w:rPr>
        <w:t>mănânci</w:t>
      </w:r>
      <w:proofErr w:type="spellEnd"/>
      <w:r w:rsidRPr="00B268A4">
        <w:rPr>
          <w:rFonts w:cs="Times New Roman"/>
          <w:i/>
          <w:szCs w:val="24"/>
        </w:rPr>
        <w:t xml:space="preserve"> un </w:t>
      </w:r>
      <w:proofErr w:type="spellStart"/>
      <w:r w:rsidRPr="00B268A4">
        <w:rPr>
          <w:rFonts w:cs="Times New Roman"/>
          <w:i/>
          <w:szCs w:val="24"/>
        </w:rPr>
        <w:t>elefant</w:t>
      </w:r>
      <w:proofErr w:type="spellEnd"/>
      <w:r w:rsidRPr="00B268A4">
        <w:rPr>
          <w:rFonts w:cs="Times New Roman"/>
          <w:i/>
          <w:szCs w:val="24"/>
        </w:rPr>
        <w:t xml:space="preserve">? </w:t>
      </w:r>
      <w:proofErr w:type="spellStart"/>
      <w:r w:rsidRPr="00B268A4">
        <w:rPr>
          <w:rFonts w:cs="Times New Roman"/>
          <w:i/>
          <w:szCs w:val="24"/>
        </w:rPr>
        <w:t>Bucățică</w:t>
      </w:r>
      <w:proofErr w:type="spellEnd"/>
      <w:r w:rsidRPr="00B268A4">
        <w:rPr>
          <w:rFonts w:cs="Times New Roman"/>
          <w:i/>
          <w:szCs w:val="24"/>
        </w:rPr>
        <w:t xml:space="preserve"> cu </w:t>
      </w:r>
      <w:proofErr w:type="spellStart"/>
      <w:r w:rsidRPr="00B268A4">
        <w:rPr>
          <w:rFonts w:cs="Times New Roman"/>
          <w:i/>
          <w:szCs w:val="24"/>
        </w:rPr>
        <w:t>bucățică</w:t>
      </w:r>
      <w:proofErr w:type="spellEnd"/>
      <w:r w:rsidRPr="00B268A4">
        <w:rPr>
          <w:rFonts w:cs="Times New Roman"/>
          <w:i/>
          <w:szCs w:val="24"/>
        </w:rPr>
        <w:t>.”</w:t>
      </w:r>
      <w:r w:rsidRPr="00B268A4">
        <w:rPr>
          <w:rFonts w:cs="Times New Roman"/>
          <w:szCs w:val="24"/>
        </w:rPr>
        <w:t xml:space="preserve">; </w:t>
      </w:r>
      <w:r w:rsidRPr="00B268A4">
        <w:rPr>
          <w:rFonts w:cs="Times New Roman"/>
          <w:b/>
          <w:szCs w:val="24"/>
        </w:rPr>
        <w:t>AIII.4.:</w:t>
      </w:r>
      <w:r w:rsidRPr="00B268A4">
        <w:rPr>
          <w:rFonts w:cs="Times New Roman"/>
          <w:szCs w:val="24"/>
        </w:rPr>
        <w:t xml:space="preserve"> </w:t>
      </w:r>
      <w:proofErr w:type="spellStart"/>
      <w:r w:rsidRPr="00B268A4">
        <w:rPr>
          <w:rFonts w:eastAsia="Times New Roman" w:cs="Times New Roman"/>
          <w:i/>
          <w:szCs w:val="24"/>
        </w:rPr>
        <w:t>Organizarea</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unor</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sesiuni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câte</w:t>
      </w:r>
      <w:proofErr w:type="spellEnd"/>
      <w:r w:rsidRPr="00B268A4">
        <w:rPr>
          <w:rFonts w:eastAsia="Times New Roman" w:cs="Times New Roman"/>
          <w:i/>
          <w:szCs w:val="24"/>
        </w:rPr>
        <w:t xml:space="preserve"> 1 </w:t>
      </w:r>
      <w:proofErr w:type="spellStart"/>
      <w:r w:rsidRPr="00B268A4">
        <w:rPr>
          <w:rFonts w:eastAsia="Times New Roman" w:cs="Times New Roman"/>
          <w:i/>
          <w:szCs w:val="24"/>
        </w:rPr>
        <w:t>sesiune</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pentru</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fiecare</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grupă</w:t>
      </w:r>
      <w:proofErr w:type="spellEnd"/>
      <w:r w:rsidRPr="00B268A4">
        <w:rPr>
          <w:rFonts w:eastAsia="Times New Roman" w:cs="Times New Roman"/>
          <w:i/>
          <w:szCs w:val="24"/>
        </w:rPr>
        <w:t xml:space="preserve"> de </w:t>
      </w:r>
      <w:proofErr w:type="spellStart"/>
      <w:r w:rsidRPr="00B268A4">
        <w:rPr>
          <w:rFonts w:eastAsia="Times New Roman" w:cs="Times New Roman"/>
          <w:i/>
          <w:szCs w:val="24"/>
        </w:rPr>
        <w:t>elevi</w:t>
      </w:r>
      <w:proofErr w:type="spellEnd"/>
      <w:r w:rsidRPr="00B268A4">
        <w:rPr>
          <w:rFonts w:eastAsia="Times New Roman" w:cs="Times New Roman"/>
          <w:i/>
          <w:szCs w:val="24"/>
        </w:rPr>
        <w:t xml:space="preserve">) dedicate </w:t>
      </w:r>
      <w:proofErr w:type="spellStart"/>
      <w:r w:rsidRPr="00B268A4">
        <w:rPr>
          <w:rFonts w:eastAsia="Times New Roman" w:cs="Times New Roman"/>
          <w:i/>
          <w:szCs w:val="24"/>
        </w:rPr>
        <w:t>orientării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în</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carieră</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și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consilierii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profesionale</w:t>
      </w:r>
      <w:proofErr w:type="spellEnd"/>
      <w:r w:rsidRPr="00B268A4">
        <w:rPr>
          <w:rFonts w:eastAsia="Times New Roman" w:cs="Times New Roman"/>
          <w:i/>
          <w:szCs w:val="24"/>
        </w:rPr>
        <w:t xml:space="preserve"> de </w:t>
      </w:r>
      <w:proofErr w:type="spellStart"/>
      <w:r w:rsidRPr="00B268A4">
        <w:rPr>
          <w:rFonts w:eastAsia="Times New Roman" w:cs="Times New Roman"/>
          <w:i/>
          <w:szCs w:val="24"/>
        </w:rPr>
        <w:t>către</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Centrul</w:t>
      </w:r>
      <w:proofErr w:type="spellEnd"/>
      <w:r w:rsidRPr="00B268A4">
        <w:rPr>
          <w:rFonts w:eastAsia="Times New Roman" w:cs="Times New Roman"/>
          <w:i/>
          <w:szCs w:val="24"/>
        </w:rPr>
        <w:t xml:space="preserve"> de </w:t>
      </w:r>
      <w:proofErr w:type="spellStart"/>
      <w:r w:rsidRPr="00B268A4">
        <w:rPr>
          <w:rFonts w:eastAsia="Times New Roman" w:cs="Times New Roman"/>
          <w:i/>
          <w:szCs w:val="24"/>
        </w:rPr>
        <w:t>Consiliere</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și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Orientare</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în</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Carieră</w:t>
      </w:r>
      <w:proofErr w:type="spellEnd"/>
      <w:r w:rsidRPr="00B268A4">
        <w:rPr>
          <w:rFonts w:eastAsia="Times New Roman" w:cs="Times New Roman"/>
          <w:szCs w:val="24"/>
        </w:rPr>
        <w:t xml:space="preserve">; </w:t>
      </w:r>
      <w:r w:rsidRPr="00B268A4">
        <w:rPr>
          <w:rFonts w:cs="Times New Roman"/>
          <w:b/>
          <w:szCs w:val="24"/>
        </w:rPr>
        <w:t>AIII.6.:</w:t>
      </w:r>
      <w:r w:rsidRPr="00B268A4">
        <w:rPr>
          <w:rFonts w:cs="Times New Roman"/>
          <w:szCs w:val="24"/>
        </w:rPr>
        <w:t xml:space="preserve"> </w:t>
      </w:r>
      <w:proofErr w:type="spellStart"/>
      <w:r w:rsidRPr="00B268A4">
        <w:rPr>
          <w:rFonts w:cs="Times New Roman"/>
          <w:i/>
          <w:szCs w:val="24"/>
        </w:rPr>
        <w:t>Voluntariatul</w:t>
      </w:r>
      <w:proofErr w:type="spellEnd"/>
      <w:r w:rsidRPr="00B268A4">
        <w:rPr>
          <w:rFonts w:cs="Times New Roman"/>
          <w:i/>
          <w:szCs w:val="24"/>
        </w:rPr>
        <w:t xml:space="preserve">, o </w:t>
      </w:r>
      <w:proofErr w:type="spellStart"/>
      <w:r w:rsidRPr="00B268A4">
        <w:rPr>
          <w:rFonts w:cs="Times New Roman"/>
          <w:i/>
          <w:szCs w:val="24"/>
        </w:rPr>
        <w:t>activitate</w:t>
      </w:r>
      <w:proofErr w:type="spellEnd"/>
      <w:r w:rsidRPr="00B268A4">
        <w:rPr>
          <w:rFonts w:cs="Times New Roman"/>
          <w:i/>
          <w:szCs w:val="24"/>
        </w:rPr>
        <w:t xml:space="preserve"> care </w:t>
      </w:r>
      <w:proofErr w:type="spellStart"/>
      <w:r w:rsidRPr="00B268A4">
        <w:rPr>
          <w:rFonts w:cs="Times New Roman"/>
          <w:i/>
          <w:szCs w:val="24"/>
        </w:rPr>
        <w:t>te</w:t>
      </w:r>
      <w:proofErr w:type="spellEnd"/>
      <w:r w:rsidRPr="00B268A4">
        <w:rPr>
          <w:rFonts w:cs="Times New Roman"/>
          <w:i/>
          <w:szCs w:val="24"/>
        </w:rPr>
        <w:t xml:space="preserve"> </w:t>
      </w:r>
      <w:proofErr w:type="spellStart"/>
      <w:r w:rsidRPr="00B268A4">
        <w:rPr>
          <w:rFonts w:cs="Times New Roman"/>
          <w:i/>
          <w:szCs w:val="24"/>
        </w:rPr>
        <w:t>scoate</w:t>
      </w:r>
      <w:proofErr w:type="spellEnd"/>
      <w:r w:rsidRPr="00B268A4">
        <w:rPr>
          <w:rFonts w:cs="Times New Roman"/>
          <w:i/>
          <w:szCs w:val="24"/>
        </w:rPr>
        <w:t xml:space="preserve"> din zona de </w:t>
      </w:r>
      <w:proofErr w:type="spellStart"/>
      <w:r w:rsidRPr="00B268A4">
        <w:rPr>
          <w:rFonts w:cs="Times New Roman"/>
          <w:i/>
          <w:szCs w:val="24"/>
        </w:rPr>
        <w:t>confort</w:t>
      </w:r>
      <w:proofErr w:type="spellEnd"/>
      <w:r w:rsidRPr="00B268A4">
        <w:rPr>
          <w:rFonts w:cs="Times New Roman"/>
          <w:i/>
          <w:szCs w:val="24"/>
        </w:rPr>
        <w:t>.</w:t>
      </w:r>
      <w:r w:rsidRPr="00B268A4">
        <w:rPr>
          <w:rFonts w:cs="Times New Roman"/>
          <w:szCs w:val="24"/>
        </w:rPr>
        <w:t>)</w:t>
      </w:r>
    </w:p>
    <w:p w:rsidR="007337A4" w:rsidRPr="00B268A4" w:rsidRDefault="007337A4" w:rsidP="007337A4">
      <w:pPr>
        <w:pStyle w:val="ListParagraph"/>
        <w:numPr>
          <w:ilvl w:val="0"/>
          <w:numId w:val="3"/>
        </w:numPr>
        <w:spacing w:after="0" w:line="240" w:lineRule="auto"/>
        <w:jc w:val="both"/>
        <w:rPr>
          <w:rFonts w:eastAsia="Times New Roman" w:cstheme="minorHAnsi"/>
          <w:szCs w:val="24"/>
        </w:rPr>
      </w:pPr>
      <w:proofErr w:type="spellStart"/>
      <w:r w:rsidRPr="00B268A4">
        <w:rPr>
          <w:rFonts w:cstheme="minorHAnsi"/>
          <w:szCs w:val="24"/>
        </w:rPr>
        <w:t>va</w:t>
      </w:r>
      <w:proofErr w:type="spellEnd"/>
      <w:r w:rsidRPr="00B268A4">
        <w:rPr>
          <w:rFonts w:cstheme="minorHAnsi"/>
          <w:szCs w:val="24"/>
        </w:rPr>
        <w:t xml:space="preserve"> </w:t>
      </w:r>
      <w:proofErr w:type="spellStart"/>
      <w:r w:rsidRPr="00B268A4">
        <w:rPr>
          <w:rFonts w:cstheme="minorHAnsi"/>
          <w:szCs w:val="24"/>
        </w:rPr>
        <w:t>participa</w:t>
      </w:r>
      <w:proofErr w:type="spellEnd"/>
      <w:r w:rsidRPr="00B268A4">
        <w:rPr>
          <w:rFonts w:cstheme="minorHAnsi"/>
          <w:szCs w:val="24"/>
        </w:rPr>
        <w:t xml:space="preserve"> </w:t>
      </w:r>
      <w:proofErr w:type="spellStart"/>
      <w:r w:rsidRPr="00B268A4">
        <w:rPr>
          <w:rFonts w:cstheme="minorHAnsi"/>
          <w:szCs w:val="24"/>
        </w:rPr>
        <w:t>alături</w:t>
      </w:r>
      <w:proofErr w:type="spellEnd"/>
      <w:r w:rsidRPr="00B268A4">
        <w:rPr>
          <w:rFonts w:cstheme="minorHAnsi"/>
          <w:szCs w:val="24"/>
        </w:rPr>
        <w:t xml:space="preserve"> de </w:t>
      </w:r>
      <w:proofErr w:type="spellStart"/>
      <w:r w:rsidRPr="00B268A4">
        <w:rPr>
          <w:rFonts w:cstheme="minorHAnsi"/>
          <w:szCs w:val="24"/>
        </w:rPr>
        <w:t>elevi</w:t>
      </w:r>
      <w:proofErr w:type="spellEnd"/>
      <w:r w:rsidRPr="00B268A4">
        <w:rPr>
          <w:rFonts w:cstheme="minorHAnsi"/>
          <w:szCs w:val="24"/>
        </w:rPr>
        <w:t xml:space="preserve"> la </w:t>
      </w:r>
      <w:proofErr w:type="spellStart"/>
      <w:r w:rsidRPr="00B268A4">
        <w:rPr>
          <w:rFonts w:cstheme="minorHAnsi"/>
          <w:szCs w:val="24"/>
        </w:rPr>
        <w:t>activitățile</w:t>
      </w:r>
      <w:proofErr w:type="spellEnd"/>
      <w:r w:rsidRPr="00B268A4">
        <w:rPr>
          <w:rFonts w:cstheme="minorHAnsi"/>
          <w:szCs w:val="24"/>
        </w:rPr>
        <w:t xml:space="preserve"> sportive (</w:t>
      </w:r>
      <w:r w:rsidRPr="00B268A4">
        <w:rPr>
          <w:rFonts w:cs="Times New Roman"/>
          <w:b/>
          <w:szCs w:val="24"/>
        </w:rPr>
        <w:t xml:space="preserve">AIII.5.: </w:t>
      </w:r>
      <w:proofErr w:type="spellStart"/>
      <w:r w:rsidRPr="00B268A4">
        <w:rPr>
          <w:rFonts w:cs="Times New Roman"/>
          <w:i/>
          <w:szCs w:val="24"/>
        </w:rPr>
        <w:t>Activitate</w:t>
      </w:r>
      <w:proofErr w:type="spellEnd"/>
      <w:r w:rsidRPr="00B268A4">
        <w:rPr>
          <w:rFonts w:cs="Times New Roman"/>
          <w:i/>
          <w:szCs w:val="24"/>
        </w:rPr>
        <w:t xml:space="preserve"> </w:t>
      </w:r>
      <w:proofErr w:type="spellStart"/>
      <w:r w:rsidRPr="00B268A4">
        <w:rPr>
          <w:rFonts w:cs="Times New Roman"/>
          <w:i/>
          <w:szCs w:val="24"/>
        </w:rPr>
        <w:t>ce</w:t>
      </w:r>
      <w:proofErr w:type="spellEnd"/>
      <w:r w:rsidRPr="00B268A4">
        <w:rPr>
          <w:rFonts w:cs="Times New Roman"/>
          <w:i/>
          <w:szCs w:val="24"/>
        </w:rPr>
        <w:t xml:space="preserve"> </w:t>
      </w:r>
      <w:proofErr w:type="spellStart"/>
      <w:r w:rsidRPr="00B268A4">
        <w:rPr>
          <w:rFonts w:cs="Times New Roman"/>
          <w:i/>
          <w:szCs w:val="24"/>
        </w:rPr>
        <w:t>vizează</w:t>
      </w:r>
      <w:proofErr w:type="spellEnd"/>
      <w:r w:rsidRPr="00B268A4">
        <w:rPr>
          <w:rFonts w:cs="Times New Roman"/>
          <w:i/>
          <w:szCs w:val="24"/>
        </w:rPr>
        <w:t xml:space="preserve"> </w:t>
      </w:r>
      <w:proofErr w:type="spellStart"/>
      <w:r w:rsidRPr="00B268A4">
        <w:rPr>
          <w:rFonts w:cs="Times New Roman"/>
          <w:i/>
          <w:szCs w:val="24"/>
        </w:rPr>
        <w:t>realizarea</w:t>
      </w:r>
      <w:proofErr w:type="spellEnd"/>
      <w:r w:rsidRPr="00B268A4">
        <w:rPr>
          <w:rFonts w:cs="Times New Roman"/>
          <w:i/>
          <w:szCs w:val="24"/>
        </w:rPr>
        <w:t xml:space="preserve"> </w:t>
      </w:r>
      <w:proofErr w:type="spellStart"/>
      <w:r w:rsidRPr="00B268A4">
        <w:rPr>
          <w:rFonts w:cs="Times New Roman"/>
          <w:i/>
          <w:szCs w:val="24"/>
        </w:rPr>
        <w:t>și</w:t>
      </w:r>
      <w:proofErr w:type="spellEnd"/>
      <w:r w:rsidRPr="00B268A4">
        <w:rPr>
          <w:rFonts w:cs="Times New Roman"/>
          <w:i/>
          <w:szCs w:val="24"/>
        </w:rPr>
        <w:t xml:space="preserve"> </w:t>
      </w:r>
      <w:proofErr w:type="spellStart"/>
      <w:r w:rsidRPr="00B268A4">
        <w:rPr>
          <w:rFonts w:cs="Times New Roman"/>
          <w:i/>
          <w:szCs w:val="24"/>
        </w:rPr>
        <w:t>organizarea</w:t>
      </w:r>
      <w:proofErr w:type="spellEnd"/>
      <w:r w:rsidRPr="00B268A4">
        <w:rPr>
          <w:rFonts w:cs="Times New Roman"/>
          <w:i/>
          <w:szCs w:val="24"/>
        </w:rPr>
        <w:t xml:space="preserve"> </w:t>
      </w:r>
      <w:proofErr w:type="spellStart"/>
      <w:r w:rsidRPr="00B268A4">
        <w:rPr>
          <w:rFonts w:cs="Times New Roman"/>
          <w:i/>
          <w:szCs w:val="24"/>
        </w:rPr>
        <w:t>unor</w:t>
      </w:r>
      <w:proofErr w:type="spellEnd"/>
      <w:r w:rsidRPr="00B268A4">
        <w:rPr>
          <w:rFonts w:cs="Times New Roman"/>
          <w:i/>
          <w:szCs w:val="24"/>
        </w:rPr>
        <w:t xml:space="preserve"> </w:t>
      </w:r>
      <w:proofErr w:type="spellStart"/>
      <w:r w:rsidRPr="00B268A4">
        <w:rPr>
          <w:rFonts w:cs="Times New Roman"/>
          <w:i/>
          <w:szCs w:val="24"/>
        </w:rPr>
        <w:t>competiții</w:t>
      </w:r>
      <w:proofErr w:type="spellEnd"/>
      <w:r w:rsidRPr="00B268A4">
        <w:rPr>
          <w:rFonts w:cs="Times New Roman"/>
          <w:i/>
          <w:szCs w:val="24"/>
        </w:rPr>
        <w:t xml:space="preserve"> sportive care </w:t>
      </w:r>
      <w:proofErr w:type="spellStart"/>
      <w:r w:rsidRPr="00B268A4">
        <w:rPr>
          <w:rFonts w:cs="Times New Roman"/>
          <w:i/>
          <w:szCs w:val="24"/>
        </w:rPr>
        <w:t>să</w:t>
      </w:r>
      <w:proofErr w:type="spellEnd"/>
      <w:r w:rsidRPr="00B268A4">
        <w:rPr>
          <w:rFonts w:cs="Times New Roman"/>
          <w:i/>
          <w:szCs w:val="24"/>
        </w:rPr>
        <w:t xml:space="preserve"> </w:t>
      </w:r>
      <w:proofErr w:type="spellStart"/>
      <w:r w:rsidRPr="00B268A4">
        <w:rPr>
          <w:rFonts w:cs="Times New Roman"/>
          <w:i/>
          <w:szCs w:val="24"/>
        </w:rPr>
        <w:t>acopere</w:t>
      </w:r>
      <w:proofErr w:type="spellEnd"/>
      <w:r w:rsidRPr="00B268A4">
        <w:rPr>
          <w:rFonts w:cs="Times New Roman"/>
          <w:i/>
          <w:szCs w:val="24"/>
        </w:rPr>
        <w:t xml:space="preserve"> o </w:t>
      </w:r>
      <w:proofErr w:type="spellStart"/>
      <w:r w:rsidRPr="00B268A4">
        <w:rPr>
          <w:rFonts w:cs="Times New Roman"/>
          <w:i/>
          <w:szCs w:val="24"/>
        </w:rPr>
        <w:t>varietate</w:t>
      </w:r>
      <w:proofErr w:type="spellEnd"/>
      <w:r w:rsidRPr="00B268A4">
        <w:rPr>
          <w:rFonts w:cs="Times New Roman"/>
          <w:i/>
          <w:szCs w:val="24"/>
        </w:rPr>
        <w:t xml:space="preserve"> </w:t>
      </w:r>
      <w:proofErr w:type="spellStart"/>
      <w:r w:rsidRPr="00B268A4">
        <w:rPr>
          <w:rFonts w:cs="Times New Roman"/>
          <w:i/>
          <w:szCs w:val="24"/>
        </w:rPr>
        <w:t>cât</w:t>
      </w:r>
      <w:proofErr w:type="spellEnd"/>
      <w:r w:rsidRPr="00B268A4">
        <w:rPr>
          <w:rFonts w:cs="Times New Roman"/>
          <w:i/>
          <w:szCs w:val="24"/>
        </w:rPr>
        <w:t xml:space="preserve"> </w:t>
      </w:r>
      <w:proofErr w:type="spellStart"/>
      <w:r w:rsidRPr="00B268A4">
        <w:rPr>
          <w:rFonts w:cs="Times New Roman"/>
          <w:i/>
          <w:szCs w:val="24"/>
        </w:rPr>
        <w:t>mai</w:t>
      </w:r>
      <w:proofErr w:type="spellEnd"/>
      <w:r w:rsidRPr="00B268A4">
        <w:rPr>
          <w:rFonts w:cs="Times New Roman"/>
          <w:i/>
          <w:szCs w:val="24"/>
        </w:rPr>
        <w:t xml:space="preserve"> mare de </w:t>
      </w:r>
      <w:proofErr w:type="spellStart"/>
      <w:r w:rsidRPr="00B268A4">
        <w:rPr>
          <w:rFonts w:cs="Times New Roman"/>
          <w:i/>
          <w:szCs w:val="24"/>
        </w:rPr>
        <w:t>sporturi</w:t>
      </w:r>
      <w:proofErr w:type="spellEnd"/>
      <w:r w:rsidRPr="00B268A4">
        <w:rPr>
          <w:rFonts w:cs="Times New Roman"/>
          <w:i/>
          <w:szCs w:val="24"/>
        </w:rPr>
        <w:t xml:space="preserve">, de </w:t>
      </w:r>
      <w:proofErr w:type="spellStart"/>
      <w:r w:rsidRPr="00B268A4">
        <w:rPr>
          <w:rFonts w:cs="Times New Roman"/>
          <w:i/>
          <w:szCs w:val="24"/>
        </w:rPr>
        <w:t>înaltă</w:t>
      </w:r>
      <w:proofErr w:type="spellEnd"/>
      <w:r w:rsidRPr="00B268A4">
        <w:rPr>
          <w:rFonts w:cs="Times New Roman"/>
          <w:i/>
          <w:szCs w:val="24"/>
        </w:rPr>
        <w:t xml:space="preserve"> </w:t>
      </w:r>
      <w:proofErr w:type="spellStart"/>
      <w:r w:rsidRPr="00B268A4">
        <w:rPr>
          <w:rFonts w:cs="Times New Roman"/>
          <w:i/>
          <w:szCs w:val="24"/>
        </w:rPr>
        <w:t>calitate</w:t>
      </w:r>
      <w:proofErr w:type="spellEnd"/>
      <w:r w:rsidRPr="00B268A4">
        <w:rPr>
          <w:rFonts w:cs="Times New Roman"/>
          <w:i/>
          <w:szCs w:val="24"/>
        </w:rPr>
        <w:t xml:space="preserve"> </w:t>
      </w:r>
      <w:proofErr w:type="spellStart"/>
      <w:r w:rsidRPr="00B268A4">
        <w:rPr>
          <w:rFonts w:cs="Times New Roman"/>
          <w:i/>
          <w:szCs w:val="24"/>
        </w:rPr>
        <w:t>pentru</w:t>
      </w:r>
      <w:proofErr w:type="spellEnd"/>
      <w:r w:rsidRPr="00B268A4">
        <w:rPr>
          <w:rFonts w:cs="Times New Roman"/>
          <w:i/>
          <w:szCs w:val="24"/>
        </w:rPr>
        <w:t xml:space="preserve"> </w:t>
      </w:r>
      <w:proofErr w:type="spellStart"/>
      <w:r w:rsidRPr="00B268A4">
        <w:rPr>
          <w:rFonts w:cs="Times New Roman"/>
          <w:i/>
          <w:szCs w:val="24"/>
        </w:rPr>
        <w:t>stimularea</w:t>
      </w:r>
      <w:proofErr w:type="spellEnd"/>
      <w:r w:rsidRPr="00B268A4">
        <w:rPr>
          <w:rFonts w:cs="Times New Roman"/>
          <w:i/>
          <w:szCs w:val="24"/>
        </w:rPr>
        <w:t xml:space="preserve"> </w:t>
      </w:r>
      <w:proofErr w:type="spellStart"/>
      <w:r w:rsidRPr="00B268A4">
        <w:rPr>
          <w:rFonts w:cs="Times New Roman"/>
          <w:i/>
          <w:szCs w:val="24"/>
        </w:rPr>
        <w:t>atât</w:t>
      </w:r>
      <w:proofErr w:type="spellEnd"/>
      <w:r w:rsidRPr="00B268A4">
        <w:rPr>
          <w:rFonts w:cs="Times New Roman"/>
          <w:i/>
          <w:szCs w:val="24"/>
        </w:rPr>
        <w:t xml:space="preserve"> </w:t>
      </w:r>
      <w:proofErr w:type="spellStart"/>
      <w:r w:rsidRPr="00B268A4">
        <w:rPr>
          <w:rFonts w:cs="Times New Roman"/>
          <w:i/>
          <w:szCs w:val="24"/>
        </w:rPr>
        <w:t>fizică</w:t>
      </w:r>
      <w:proofErr w:type="spellEnd"/>
      <w:r w:rsidRPr="00B268A4">
        <w:rPr>
          <w:rFonts w:cs="Times New Roman"/>
          <w:i/>
          <w:szCs w:val="24"/>
        </w:rPr>
        <w:t xml:space="preserve">, </w:t>
      </w:r>
      <w:proofErr w:type="spellStart"/>
      <w:r w:rsidRPr="00B268A4">
        <w:rPr>
          <w:rFonts w:cs="Times New Roman"/>
          <w:i/>
          <w:szCs w:val="24"/>
        </w:rPr>
        <w:t>intelectuală</w:t>
      </w:r>
      <w:proofErr w:type="spellEnd"/>
      <w:r w:rsidRPr="00B268A4">
        <w:rPr>
          <w:rFonts w:cs="Times New Roman"/>
          <w:i/>
          <w:szCs w:val="24"/>
        </w:rPr>
        <w:t xml:space="preserve">, </w:t>
      </w:r>
      <w:proofErr w:type="spellStart"/>
      <w:r w:rsidRPr="00B268A4">
        <w:rPr>
          <w:rFonts w:cs="Times New Roman"/>
          <w:i/>
          <w:szCs w:val="24"/>
        </w:rPr>
        <w:t>cât</w:t>
      </w:r>
      <w:proofErr w:type="spellEnd"/>
      <w:r w:rsidRPr="00B268A4">
        <w:rPr>
          <w:rFonts w:cs="Times New Roman"/>
          <w:i/>
          <w:szCs w:val="24"/>
        </w:rPr>
        <w:t xml:space="preserve"> </w:t>
      </w:r>
      <w:proofErr w:type="spellStart"/>
      <w:r w:rsidRPr="00B268A4">
        <w:rPr>
          <w:rFonts w:cs="Times New Roman"/>
          <w:i/>
          <w:szCs w:val="24"/>
        </w:rPr>
        <w:t>și</w:t>
      </w:r>
      <w:proofErr w:type="spellEnd"/>
      <w:r w:rsidRPr="00B268A4">
        <w:rPr>
          <w:rFonts w:cs="Times New Roman"/>
          <w:i/>
          <w:szCs w:val="24"/>
        </w:rPr>
        <w:t xml:space="preserve"> din </w:t>
      </w:r>
      <w:proofErr w:type="spellStart"/>
      <w:r w:rsidRPr="00B268A4">
        <w:rPr>
          <w:rFonts w:cs="Times New Roman"/>
          <w:i/>
          <w:szCs w:val="24"/>
        </w:rPr>
        <w:t>punct</w:t>
      </w:r>
      <w:proofErr w:type="spellEnd"/>
      <w:r w:rsidRPr="00B268A4">
        <w:rPr>
          <w:rFonts w:cs="Times New Roman"/>
          <w:i/>
          <w:szCs w:val="24"/>
        </w:rPr>
        <w:t xml:space="preserve"> de </w:t>
      </w:r>
      <w:proofErr w:type="spellStart"/>
      <w:r w:rsidRPr="00B268A4">
        <w:rPr>
          <w:rFonts w:cs="Times New Roman"/>
          <w:i/>
          <w:szCs w:val="24"/>
        </w:rPr>
        <w:t>vedere</w:t>
      </w:r>
      <w:proofErr w:type="spellEnd"/>
      <w:r w:rsidRPr="00B268A4">
        <w:rPr>
          <w:rFonts w:cs="Times New Roman"/>
          <w:i/>
          <w:szCs w:val="24"/>
        </w:rPr>
        <w:t xml:space="preserve"> al </w:t>
      </w:r>
      <w:proofErr w:type="spellStart"/>
      <w:r w:rsidRPr="00B268A4">
        <w:rPr>
          <w:rFonts w:cs="Times New Roman"/>
          <w:i/>
          <w:szCs w:val="24"/>
        </w:rPr>
        <w:t>spiritului</w:t>
      </w:r>
      <w:proofErr w:type="spellEnd"/>
      <w:r w:rsidRPr="00B268A4">
        <w:rPr>
          <w:rFonts w:cs="Times New Roman"/>
          <w:i/>
          <w:szCs w:val="24"/>
        </w:rPr>
        <w:t xml:space="preserve"> de </w:t>
      </w:r>
      <w:proofErr w:type="spellStart"/>
      <w:r w:rsidRPr="00B268A4">
        <w:rPr>
          <w:rFonts w:cs="Times New Roman"/>
          <w:i/>
          <w:szCs w:val="24"/>
        </w:rPr>
        <w:t>inițiativă</w:t>
      </w:r>
      <w:proofErr w:type="spellEnd"/>
      <w:r w:rsidRPr="00B268A4">
        <w:rPr>
          <w:rFonts w:cs="Times New Roman"/>
          <w:i/>
          <w:szCs w:val="24"/>
        </w:rPr>
        <w:t xml:space="preserve">, de </w:t>
      </w:r>
      <w:proofErr w:type="spellStart"/>
      <w:r w:rsidRPr="00B268A4">
        <w:rPr>
          <w:rFonts w:cs="Times New Roman"/>
          <w:i/>
          <w:szCs w:val="24"/>
        </w:rPr>
        <w:t>echipă</w:t>
      </w:r>
      <w:proofErr w:type="spellEnd"/>
      <w:r w:rsidRPr="00B268A4">
        <w:rPr>
          <w:rFonts w:cs="Times New Roman"/>
          <w:i/>
          <w:szCs w:val="24"/>
        </w:rPr>
        <w:t xml:space="preserve"> </w:t>
      </w:r>
      <w:proofErr w:type="spellStart"/>
      <w:r w:rsidRPr="00B268A4">
        <w:rPr>
          <w:rFonts w:cs="Times New Roman"/>
          <w:i/>
          <w:szCs w:val="24"/>
        </w:rPr>
        <w:t>și</w:t>
      </w:r>
      <w:proofErr w:type="spellEnd"/>
      <w:r w:rsidRPr="00B268A4">
        <w:rPr>
          <w:rFonts w:cs="Times New Roman"/>
          <w:i/>
          <w:szCs w:val="24"/>
        </w:rPr>
        <w:t xml:space="preserve"> fair – play al </w:t>
      </w:r>
      <w:proofErr w:type="spellStart"/>
      <w:r w:rsidRPr="00B268A4">
        <w:rPr>
          <w:rFonts w:cs="Times New Roman"/>
          <w:i/>
          <w:szCs w:val="24"/>
        </w:rPr>
        <w:t>elevilor</w:t>
      </w:r>
      <w:proofErr w:type="spellEnd"/>
      <w:r w:rsidRPr="00B268A4">
        <w:rPr>
          <w:rFonts w:cs="Times New Roman"/>
          <w:i/>
          <w:szCs w:val="24"/>
        </w:rPr>
        <w:t xml:space="preserve">, </w:t>
      </w:r>
      <w:proofErr w:type="spellStart"/>
      <w:r w:rsidRPr="00B268A4">
        <w:rPr>
          <w:rFonts w:cs="Times New Roman"/>
          <w:i/>
          <w:szCs w:val="24"/>
        </w:rPr>
        <w:t>stimularea</w:t>
      </w:r>
      <w:proofErr w:type="spellEnd"/>
      <w:r w:rsidRPr="00B268A4">
        <w:rPr>
          <w:rFonts w:cs="Times New Roman"/>
          <w:i/>
          <w:szCs w:val="24"/>
        </w:rPr>
        <w:t xml:space="preserve"> </w:t>
      </w:r>
      <w:proofErr w:type="spellStart"/>
      <w:r w:rsidRPr="00B268A4">
        <w:rPr>
          <w:rFonts w:cs="Times New Roman"/>
          <w:i/>
          <w:szCs w:val="24"/>
        </w:rPr>
        <w:t>comunicării</w:t>
      </w:r>
      <w:proofErr w:type="spellEnd"/>
      <w:r w:rsidRPr="00B268A4">
        <w:rPr>
          <w:rFonts w:cs="Times New Roman"/>
          <w:i/>
          <w:szCs w:val="24"/>
        </w:rPr>
        <w:t xml:space="preserve"> </w:t>
      </w:r>
      <w:proofErr w:type="spellStart"/>
      <w:r w:rsidRPr="00B268A4">
        <w:rPr>
          <w:rFonts w:cs="Times New Roman"/>
          <w:i/>
          <w:szCs w:val="24"/>
        </w:rPr>
        <w:t>în</w:t>
      </w:r>
      <w:proofErr w:type="spellEnd"/>
      <w:r w:rsidRPr="00B268A4">
        <w:rPr>
          <w:rFonts w:cs="Times New Roman"/>
          <w:i/>
          <w:szCs w:val="24"/>
        </w:rPr>
        <w:t xml:space="preserve"> </w:t>
      </w:r>
      <w:proofErr w:type="spellStart"/>
      <w:r w:rsidRPr="00B268A4">
        <w:rPr>
          <w:rFonts w:cs="Times New Roman"/>
          <w:i/>
          <w:szCs w:val="24"/>
        </w:rPr>
        <w:t>rândul</w:t>
      </w:r>
      <w:proofErr w:type="spellEnd"/>
      <w:r w:rsidRPr="00B268A4">
        <w:rPr>
          <w:rFonts w:cs="Times New Roman"/>
          <w:i/>
          <w:szCs w:val="24"/>
        </w:rPr>
        <w:t xml:space="preserve"> </w:t>
      </w:r>
      <w:proofErr w:type="spellStart"/>
      <w:r w:rsidRPr="00B268A4">
        <w:rPr>
          <w:rFonts w:cs="Times New Roman"/>
          <w:i/>
          <w:szCs w:val="24"/>
        </w:rPr>
        <w:t>elevilor</w:t>
      </w:r>
      <w:proofErr w:type="spellEnd"/>
      <w:r w:rsidRPr="00B268A4">
        <w:rPr>
          <w:rFonts w:cs="Times New Roman"/>
          <w:i/>
          <w:szCs w:val="24"/>
        </w:rPr>
        <w:t xml:space="preserve">, </w:t>
      </w:r>
      <w:proofErr w:type="spellStart"/>
      <w:r w:rsidRPr="00B268A4">
        <w:rPr>
          <w:rFonts w:cs="Times New Roman"/>
          <w:i/>
          <w:szCs w:val="24"/>
        </w:rPr>
        <w:t>îmbunătățirea</w:t>
      </w:r>
      <w:proofErr w:type="spellEnd"/>
      <w:r w:rsidRPr="00B268A4">
        <w:rPr>
          <w:rFonts w:cs="Times New Roman"/>
          <w:i/>
          <w:szCs w:val="24"/>
        </w:rPr>
        <w:t xml:space="preserve"> </w:t>
      </w:r>
      <w:proofErr w:type="spellStart"/>
      <w:r w:rsidRPr="00B268A4">
        <w:rPr>
          <w:rFonts w:cs="Times New Roman"/>
          <w:i/>
          <w:szCs w:val="24"/>
        </w:rPr>
        <w:t>vieții</w:t>
      </w:r>
      <w:proofErr w:type="spellEnd"/>
      <w:r w:rsidRPr="00B268A4">
        <w:rPr>
          <w:rFonts w:cs="Times New Roman"/>
          <w:i/>
          <w:szCs w:val="24"/>
        </w:rPr>
        <w:t xml:space="preserve"> </w:t>
      </w:r>
      <w:proofErr w:type="spellStart"/>
      <w:r w:rsidRPr="00B268A4">
        <w:rPr>
          <w:rFonts w:cs="Times New Roman"/>
          <w:i/>
          <w:szCs w:val="24"/>
        </w:rPr>
        <w:t>personale</w:t>
      </w:r>
      <w:proofErr w:type="spellEnd"/>
      <w:r w:rsidRPr="00B268A4">
        <w:rPr>
          <w:rFonts w:cs="Times New Roman"/>
          <w:i/>
          <w:szCs w:val="24"/>
        </w:rPr>
        <w:t xml:space="preserve"> a </w:t>
      </w:r>
      <w:proofErr w:type="spellStart"/>
      <w:r w:rsidRPr="00B268A4">
        <w:rPr>
          <w:rFonts w:cs="Times New Roman"/>
          <w:i/>
          <w:szCs w:val="24"/>
        </w:rPr>
        <w:t>fiecărui</w:t>
      </w:r>
      <w:proofErr w:type="spellEnd"/>
      <w:r w:rsidRPr="00B268A4">
        <w:rPr>
          <w:rFonts w:cs="Times New Roman"/>
          <w:i/>
          <w:szCs w:val="24"/>
        </w:rPr>
        <w:t xml:space="preserve"> </w:t>
      </w:r>
      <w:proofErr w:type="spellStart"/>
      <w:r w:rsidRPr="00B268A4">
        <w:rPr>
          <w:rFonts w:cs="Times New Roman"/>
          <w:i/>
          <w:szCs w:val="24"/>
        </w:rPr>
        <w:t>elev</w:t>
      </w:r>
      <w:proofErr w:type="spellEnd"/>
      <w:r w:rsidRPr="00B268A4">
        <w:rPr>
          <w:rFonts w:cs="Times New Roman"/>
          <w:i/>
          <w:szCs w:val="24"/>
        </w:rPr>
        <w:t xml:space="preserve"> </w:t>
      </w:r>
      <w:proofErr w:type="spellStart"/>
      <w:r w:rsidRPr="00B268A4">
        <w:rPr>
          <w:rFonts w:cs="Times New Roman"/>
          <w:i/>
          <w:szCs w:val="24"/>
        </w:rPr>
        <w:t>și</w:t>
      </w:r>
      <w:proofErr w:type="spellEnd"/>
      <w:r w:rsidRPr="00B268A4">
        <w:rPr>
          <w:rFonts w:cs="Times New Roman"/>
          <w:i/>
          <w:szCs w:val="24"/>
        </w:rPr>
        <w:t xml:space="preserve"> </w:t>
      </w:r>
      <w:proofErr w:type="spellStart"/>
      <w:r w:rsidRPr="00B268A4">
        <w:rPr>
          <w:rFonts w:cs="Times New Roman"/>
          <w:i/>
          <w:szCs w:val="24"/>
        </w:rPr>
        <w:t>educarea</w:t>
      </w:r>
      <w:proofErr w:type="spellEnd"/>
      <w:r w:rsidRPr="00B268A4">
        <w:rPr>
          <w:rFonts w:cs="Times New Roman"/>
          <w:i/>
          <w:szCs w:val="24"/>
        </w:rPr>
        <w:t xml:space="preserve"> </w:t>
      </w:r>
      <w:proofErr w:type="spellStart"/>
      <w:r w:rsidRPr="00B268A4">
        <w:rPr>
          <w:rFonts w:cs="Times New Roman"/>
          <w:i/>
          <w:szCs w:val="24"/>
        </w:rPr>
        <w:t>acestora</w:t>
      </w:r>
      <w:proofErr w:type="spellEnd"/>
      <w:r w:rsidRPr="00B268A4">
        <w:rPr>
          <w:rFonts w:cs="Times New Roman"/>
          <w:i/>
          <w:szCs w:val="24"/>
        </w:rPr>
        <w:t xml:space="preserve"> cu </w:t>
      </w:r>
      <w:proofErr w:type="spellStart"/>
      <w:r w:rsidRPr="00B268A4">
        <w:rPr>
          <w:rFonts w:cs="Times New Roman"/>
          <w:i/>
          <w:szCs w:val="24"/>
        </w:rPr>
        <w:t>privire</w:t>
      </w:r>
      <w:proofErr w:type="spellEnd"/>
      <w:r w:rsidRPr="00B268A4">
        <w:rPr>
          <w:rFonts w:cs="Times New Roman"/>
          <w:i/>
          <w:szCs w:val="24"/>
        </w:rPr>
        <w:t xml:space="preserve"> la </w:t>
      </w:r>
      <w:proofErr w:type="spellStart"/>
      <w:r w:rsidRPr="00B268A4">
        <w:rPr>
          <w:rFonts w:cs="Times New Roman"/>
          <w:i/>
          <w:szCs w:val="24"/>
        </w:rPr>
        <w:t>efectele</w:t>
      </w:r>
      <w:proofErr w:type="spellEnd"/>
      <w:r w:rsidRPr="00B268A4">
        <w:rPr>
          <w:rFonts w:cs="Times New Roman"/>
          <w:i/>
          <w:szCs w:val="24"/>
        </w:rPr>
        <w:t xml:space="preserve"> </w:t>
      </w:r>
      <w:proofErr w:type="spellStart"/>
      <w:r w:rsidRPr="00B268A4">
        <w:rPr>
          <w:rFonts w:cs="Times New Roman"/>
          <w:i/>
          <w:szCs w:val="24"/>
        </w:rPr>
        <w:t>nefaste</w:t>
      </w:r>
      <w:proofErr w:type="spellEnd"/>
      <w:r w:rsidRPr="00B268A4">
        <w:rPr>
          <w:rFonts w:cs="Times New Roman"/>
          <w:i/>
          <w:szCs w:val="24"/>
        </w:rPr>
        <w:t xml:space="preserve"> ale </w:t>
      </w:r>
      <w:proofErr w:type="spellStart"/>
      <w:r w:rsidRPr="00B268A4">
        <w:rPr>
          <w:rFonts w:cs="Times New Roman"/>
          <w:i/>
          <w:szCs w:val="24"/>
        </w:rPr>
        <w:t>vieții</w:t>
      </w:r>
      <w:proofErr w:type="spellEnd"/>
      <w:r w:rsidRPr="00B268A4">
        <w:rPr>
          <w:rFonts w:cs="Times New Roman"/>
          <w:i/>
          <w:szCs w:val="24"/>
        </w:rPr>
        <w:t xml:space="preserve"> </w:t>
      </w:r>
      <w:proofErr w:type="spellStart"/>
      <w:r w:rsidRPr="00B268A4">
        <w:rPr>
          <w:rFonts w:cs="Times New Roman"/>
          <w:i/>
          <w:szCs w:val="24"/>
        </w:rPr>
        <w:t>sedentare</w:t>
      </w:r>
      <w:proofErr w:type="spellEnd"/>
      <w:r w:rsidRPr="00B268A4">
        <w:rPr>
          <w:rFonts w:cs="Times New Roman"/>
          <w:i/>
          <w:szCs w:val="24"/>
        </w:rPr>
        <w:t>.</w:t>
      </w:r>
      <w:r w:rsidRPr="00B268A4">
        <w:rPr>
          <w:rFonts w:cstheme="minorHAnsi"/>
          <w:szCs w:val="24"/>
        </w:rPr>
        <w:t>);</w:t>
      </w:r>
    </w:p>
    <w:p w:rsidR="007337A4" w:rsidRPr="00B268A4" w:rsidRDefault="007337A4" w:rsidP="007337A4">
      <w:pPr>
        <w:pStyle w:val="ListParagraph"/>
        <w:numPr>
          <w:ilvl w:val="0"/>
          <w:numId w:val="3"/>
        </w:numPr>
        <w:spacing w:after="0" w:line="240" w:lineRule="auto"/>
        <w:rPr>
          <w:rFonts w:eastAsia="Times New Roman" w:cstheme="minorHAnsi"/>
          <w:szCs w:val="24"/>
        </w:rPr>
      </w:pPr>
      <w:proofErr w:type="spellStart"/>
      <w:r w:rsidRPr="00B268A4">
        <w:rPr>
          <w:rFonts w:eastAsia="Times New Roman" w:cstheme="minorHAnsi"/>
          <w:szCs w:val="24"/>
        </w:rPr>
        <w:t>va</w:t>
      </w:r>
      <w:proofErr w:type="spellEnd"/>
      <w:r w:rsidRPr="00B268A4">
        <w:rPr>
          <w:rFonts w:eastAsia="Times New Roman" w:cstheme="minorHAnsi"/>
          <w:szCs w:val="24"/>
        </w:rPr>
        <w:t xml:space="preserve"> </w:t>
      </w:r>
      <w:proofErr w:type="spellStart"/>
      <w:r w:rsidRPr="00B268A4">
        <w:rPr>
          <w:rFonts w:eastAsia="Times New Roman" w:cstheme="minorHAnsi"/>
          <w:szCs w:val="24"/>
        </w:rPr>
        <w:t>însoți</w:t>
      </w:r>
      <w:proofErr w:type="spellEnd"/>
      <w:r w:rsidRPr="00B268A4">
        <w:rPr>
          <w:rFonts w:eastAsia="Times New Roman" w:cstheme="minorHAnsi"/>
          <w:szCs w:val="24"/>
        </w:rPr>
        <w:t xml:space="preserve"> </w:t>
      </w:r>
      <w:proofErr w:type="spellStart"/>
      <w:r w:rsidRPr="00B268A4">
        <w:rPr>
          <w:rFonts w:eastAsia="Times New Roman" w:cstheme="minorHAnsi"/>
          <w:szCs w:val="24"/>
        </w:rPr>
        <w:t>elevii</w:t>
      </w:r>
      <w:proofErr w:type="spellEnd"/>
      <w:r w:rsidRPr="00B268A4">
        <w:rPr>
          <w:rFonts w:eastAsia="Times New Roman" w:cstheme="minorHAnsi"/>
          <w:szCs w:val="24"/>
        </w:rPr>
        <w:t xml:space="preserve"> </w:t>
      </w:r>
      <w:proofErr w:type="spellStart"/>
      <w:r w:rsidRPr="00B268A4">
        <w:rPr>
          <w:rFonts w:eastAsia="Times New Roman" w:cstheme="minorHAnsi"/>
          <w:szCs w:val="24"/>
        </w:rPr>
        <w:t>în</w:t>
      </w:r>
      <w:proofErr w:type="spellEnd"/>
      <w:r w:rsidRPr="00B268A4">
        <w:rPr>
          <w:rFonts w:eastAsia="Times New Roman" w:cstheme="minorHAnsi"/>
          <w:szCs w:val="24"/>
        </w:rPr>
        <w:t xml:space="preserve"> </w:t>
      </w:r>
      <w:proofErr w:type="spellStart"/>
      <w:r w:rsidRPr="00B268A4">
        <w:rPr>
          <w:rFonts w:eastAsia="Times New Roman" w:cstheme="minorHAnsi"/>
          <w:szCs w:val="24"/>
        </w:rPr>
        <w:t>deplasările</w:t>
      </w:r>
      <w:proofErr w:type="spellEnd"/>
      <w:r w:rsidRPr="00B268A4">
        <w:rPr>
          <w:rFonts w:eastAsia="Times New Roman" w:cstheme="minorHAnsi"/>
          <w:szCs w:val="24"/>
        </w:rPr>
        <w:t xml:space="preserve"> </w:t>
      </w:r>
      <w:proofErr w:type="spellStart"/>
      <w:r w:rsidRPr="00B268A4">
        <w:rPr>
          <w:rFonts w:eastAsia="Times New Roman" w:cstheme="minorHAnsi"/>
          <w:szCs w:val="24"/>
        </w:rPr>
        <w:t>efectuate</w:t>
      </w:r>
      <w:proofErr w:type="spellEnd"/>
      <w:r w:rsidRPr="00B268A4">
        <w:rPr>
          <w:rFonts w:eastAsia="Times New Roman" w:cstheme="minorHAnsi"/>
          <w:szCs w:val="24"/>
        </w:rPr>
        <w:t xml:space="preserve"> </w:t>
      </w:r>
      <w:proofErr w:type="spellStart"/>
      <w:r w:rsidRPr="00B268A4">
        <w:rPr>
          <w:rFonts w:eastAsia="Times New Roman" w:cstheme="minorHAnsi"/>
          <w:szCs w:val="24"/>
        </w:rPr>
        <w:t>în</w:t>
      </w:r>
      <w:proofErr w:type="spellEnd"/>
      <w:r w:rsidRPr="00B268A4">
        <w:rPr>
          <w:rFonts w:eastAsia="Times New Roman" w:cstheme="minorHAnsi"/>
          <w:szCs w:val="24"/>
        </w:rPr>
        <w:t xml:space="preserve"> </w:t>
      </w:r>
      <w:proofErr w:type="spellStart"/>
      <w:r w:rsidRPr="00B268A4">
        <w:rPr>
          <w:rFonts w:eastAsia="Times New Roman" w:cstheme="minorHAnsi"/>
          <w:szCs w:val="24"/>
        </w:rPr>
        <w:t>orașul</w:t>
      </w:r>
      <w:proofErr w:type="spellEnd"/>
      <w:r w:rsidRPr="00B268A4">
        <w:rPr>
          <w:rFonts w:eastAsia="Times New Roman" w:cstheme="minorHAnsi"/>
          <w:szCs w:val="24"/>
        </w:rPr>
        <w:t xml:space="preserve"> </w:t>
      </w:r>
      <w:proofErr w:type="spellStart"/>
      <w:r w:rsidRPr="00B268A4">
        <w:rPr>
          <w:rFonts w:eastAsia="Times New Roman" w:cstheme="minorHAnsi"/>
          <w:szCs w:val="24"/>
        </w:rPr>
        <w:t>Iași</w:t>
      </w:r>
      <w:proofErr w:type="spellEnd"/>
      <w:r w:rsidRPr="00B268A4">
        <w:rPr>
          <w:rFonts w:eastAsia="Times New Roman" w:cstheme="minorHAnsi"/>
          <w:szCs w:val="24"/>
        </w:rPr>
        <w:t xml:space="preserve"> </w:t>
      </w:r>
      <w:proofErr w:type="spellStart"/>
      <w:r w:rsidRPr="00B268A4">
        <w:rPr>
          <w:rFonts w:eastAsia="Times New Roman" w:cstheme="minorHAnsi"/>
          <w:szCs w:val="24"/>
        </w:rPr>
        <w:t>și</w:t>
      </w:r>
      <w:proofErr w:type="spellEnd"/>
      <w:r w:rsidRPr="00B268A4">
        <w:rPr>
          <w:rFonts w:eastAsia="Times New Roman" w:cstheme="minorHAnsi"/>
          <w:szCs w:val="24"/>
        </w:rPr>
        <w:t xml:space="preserve"> </w:t>
      </w:r>
      <w:proofErr w:type="spellStart"/>
      <w:r w:rsidRPr="00B268A4">
        <w:rPr>
          <w:rFonts w:eastAsia="Times New Roman" w:cstheme="minorHAnsi"/>
          <w:szCs w:val="24"/>
        </w:rPr>
        <w:t>în</w:t>
      </w:r>
      <w:proofErr w:type="spellEnd"/>
      <w:r w:rsidRPr="00B268A4">
        <w:rPr>
          <w:rFonts w:eastAsia="Times New Roman" w:cstheme="minorHAnsi"/>
          <w:szCs w:val="24"/>
        </w:rPr>
        <w:t xml:space="preserve"> </w:t>
      </w:r>
      <w:proofErr w:type="spellStart"/>
      <w:r w:rsidRPr="00B268A4">
        <w:rPr>
          <w:rFonts w:eastAsia="Times New Roman" w:cstheme="minorHAnsi"/>
          <w:szCs w:val="24"/>
        </w:rPr>
        <w:t>activitățile</w:t>
      </w:r>
      <w:proofErr w:type="spellEnd"/>
      <w:r w:rsidRPr="00B268A4">
        <w:rPr>
          <w:rFonts w:eastAsia="Times New Roman" w:cstheme="minorHAnsi"/>
          <w:szCs w:val="24"/>
        </w:rPr>
        <w:t xml:space="preserve"> de </w:t>
      </w:r>
      <w:proofErr w:type="spellStart"/>
      <w:r w:rsidRPr="00B268A4">
        <w:rPr>
          <w:rFonts w:eastAsia="Times New Roman" w:cstheme="minorHAnsi"/>
          <w:szCs w:val="24"/>
        </w:rPr>
        <w:t>socializare</w:t>
      </w:r>
      <w:proofErr w:type="spellEnd"/>
      <w:r w:rsidRPr="00B268A4">
        <w:rPr>
          <w:rFonts w:eastAsia="Times New Roman" w:cstheme="minorHAnsi"/>
          <w:szCs w:val="24"/>
        </w:rPr>
        <w:t xml:space="preserve"> </w:t>
      </w:r>
      <w:proofErr w:type="spellStart"/>
      <w:r w:rsidRPr="00B268A4">
        <w:rPr>
          <w:rFonts w:eastAsia="Times New Roman" w:cstheme="minorHAnsi"/>
          <w:szCs w:val="24"/>
        </w:rPr>
        <w:t>și</w:t>
      </w:r>
      <w:proofErr w:type="spellEnd"/>
      <w:r w:rsidRPr="00B268A4">
        <w:rPr>
          <w:rFonts w:eastAsia="Times New Roman" w:cstheme="minorHAnsi"/>
          <w:szCs w:val="24"/>
        </w:rPr>
        <w:t xml:space="preserve"> </w:t>
      </w:r>
      <w:proofErr w:type="spellStart"/>
      <w:r w:rsidRPr="00B268A4">
        <w:rPr>
          <w:rFonts w:eastAsia="Times New Roman" w:cstheme="minorHAnsi"/>
          <w:szCs w:val="24"/>
        </w:rPr>
        <w:t>petrecere</w:t>
      </w:r>
      <w:proofErr w:type="spellEnd"/>
      <w:r w:rsidRPr="00B268A4">
        <w:rPr>
          <w:rFonts w:eastAsia="Times New Roman" w:cstheme="minorHAnsi"/>
          <w:szCs w:val="24"/>
        </w:rPr>
        <w:t xml:space="preserve"> a </w:t>
      </w:r>
      <w:proofErr w:type="spellStart"/>
      <w:r w:rsidRPr="00B268A4">
        <w:rPr>
          <w:rFonts w:eastAsia="Times New Roman" w:cstheme="minorHAnsi"/>
          <w:szCs w:val="24"/>
        </w:rPr>
        <w:t>timpului</w:t>
      </w:r>
      <w:proofErr w:type="spellEnd"/>
      <w:r w:rsidRPr="00B268A4">
        <w:rPr>
          <w:rFonts w:eastAsia="Times New Roman" w:cstheme="minorHAnsi"/>
          <w:szCs w:val="24"/>
        </w:rPr>
        <w:t xml:space="preserve"> liber (</w:t>
      </w:r>
      <w:r w:rsidRPr="00B268A4">
        <w:rPr>
          <w:rFonts w:cs="Times New Roman"/>
          <w:b/>
          <w:szCs w:val="24"/>
        </w:rPr>
        <w:t>AIII.7.:</w:t>
      </w:r>
      <w:r w:rsidRPr="00B268A4">
        <w:rPr>
          <w:rFonts w:cs="Times New Roman"/>
          <w:szCs w:val="24"/>
        </w:rPr>
        <w:t xml:space="preserve"> </w:t>
      </w:r>
      <w:proofErr w:type="spellStart"/>
      <w:r w:rsidRPr="00B268A4">
        <w:rPr>
          <w:rFonts w:cs="Times New Roman"/>
          <w:i/>
          <w:iCs/>
          <w:szCs w:val="24"/>
        </w:rPr>
        <w:t>Activitate</w:t>
      </w:r>
      <w:proofErr w:type="spellEnd"/>
      <w:r w:rsidRPr="00B268A4">
        <w:rPr>
          <w:rFonts w:cs="Times New Roman"/>
          <w:i/>
          <w:iCs/>
          <w:szCs w:val="24"/>
        </w:rPr>
        <w:t xml:space="preserve"> </w:t>
      </w:r>
      <w:proofErr w:type="spellStart"/>
      <w:r w:rsidRPr="00B268A4">
        <w:rPr>
          <w:rFonts w:cs="Times New Roman"/>
          <w:i/>
          <w:iCs/>
          <w:szCs w:val="24"/>
        </w:rPr>
        <w:t>recreativă</w:t>
      </w:r>
      <w:proofErr w:type="spellEnd"/>
      <w:r w:rsidRPr="00B268A4">
        <w:rPr>
          <w:rFonts w:cs="Times New Roman"/>
          <w:i/>
          <w:iCs/>
          <w:szCs w:val="24"/>
        </w:rPr>
        <w:t xml:space="preserve">, </w:t>
      </w:r>
      <w:proofErr w:type="spellStart"/>
      <w:r w:rsidRPr="00B268A4">
        <w:rPr>
          <w:rFonts w:cs="Times New Roman"/>
          <w:i/>
          <w:iCs/>
          <w:szCs w:val="24"/>
        </w:rPr>
        <w:t>prin</w:t>
      </w:r>
      <w:proofErr w:type="spellEnd"/>
      <w:r w:rsidRPr="00B268A4">
        <w:rPr>
          <w:rFonts w:cs="Times New Roman"/>
          <w:i/>
          <w:iCs/>
          <w:szCs w:val="24"/>
        </w:rPr>
        <w:t xml:space="preserve"> </w:t>
      </w:r>
      <w:proofErr w:type="spellStart"/>
      <w:r w:rsidRPr="00B268A4">
        <w:rPr>
          <w:rFonts w:cs="Times New Roman"/>
          <w:i/>
          <w:iCs/>
          <w:szCs w:val="24"/>
        </w:rPr>
        <w:t>vizitarea</w:t>
      </w:r>
      <w:proofErr w:type="spellEnd"/>
      <w:r w:rsidRPr="00B268A4">
        <w:rPr>
          <w:rFonts w:cs="Times New Roman"/>
          <w:i/>
          <w:iCs/>
          <w:szCs w:val="24"/>
        </w:rPr>
        <w:t xml:space="preserve"> </w:t>
      </w:r>
      <w:proofErr w:type="spellStart"/>
      <w:r w:rsidRPr="00B268A4">
        <w:rPr>
          <w:rFonts w:cs="Times New Roman"/>
          <w:i/>
          <w:iCs/>
          <w:szCs w:val="24"/>
        </w:rPr>
        <w:t>oraşului</w:t>
      </w:r>
      <w:proofErr w:type="spellEnd"/>
      <w:r w:rsidRPr="00B268A4">
        <w:rPr>
          <w:rFonts w:cs="Times New Roman"/>
          <w:i/>
          <w:iCs/>
          <w:szCs w:val="24"/>
        </w:rPr>
        <w:t xml:space="preserve">. </w:t>
      </w:r>
      <w:proofErr w:type="spellStart"/>
      <w:r w:rsidRPr="00B268A4">
        <w:rPr>
          <w:rFonts w:eastAsia="Times New Roman" w:cs="Times New Roman"/>
          <w:i/>
          <w:szCs w:val="24"/>
        </w:rPr>
        <w:t>Organizarea</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unui</w:t>
      </w:r>
      <w:proofErr w:type="spellEnd"/>
      <w:r w:rsidRPr="00B268A4">
        <w:rPr>
          <w:rFonts w:eastAsia="Times New Roman" w:cs="Times New Roman"/>
          <w:i/>
          <w:szCs w:val="24"/>
        </w:rPr>
        <w:t xml:space="preserve"> tur al </w:t>
      </w:r>
      <w:proofErr w:type="spellStart"/>
      <w:r w:rsidRPr="00B268A4">
        <w:rPr>
          <w:rFonts w:eastAsia="Times New Roman" w:cs="Times New Roman"/>
          <w:i/>
          <w:szCs w:val="24"/>
        </w:rPr>
        <w:t>orașului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Iaşi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pentru</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cunoașterea</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obiectivelor</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turistice</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şi</w:t>
      </w:r>
      <w:proofErr w:type="spellEnd"/>
      <w:r w:rsidRPr="00B268A4">
        <w:rPr>
          <w:rFonts w:eastAsia="Times New Roman" w:cs="Times New Roman"/>
          <w:i/>
          <w:szCs w:val="24"/>
        </w:rPr>
        <w:t xml:space="preserve"> a </w:t>
      </w:r>
      <w:proofErr w:type="spellStart"/>
      <w:r w:rsidRPr="00B268A4">
        <w:rPr>
          <w:rFonts w:eastAsia="Times New Roman" w:cs="Times New Roman"/>
          <w:i/>
          <w:szCs w:val="24"/>
        </w:rPr>
        <w:t>istoriei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acestor</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locuri</w:t>
      </w:r>
      <w:proofErr w:type="spellEnd"/>
      <w:r w:rsidRPr="00B268A4">
        <w:rPr>
          <w:rFonts w:eastAsia="Times New Roman" w:cs="Times New Roman"/>
          <w:i/>
          <w:szCs w:val="24"/>
        </w:rPr>
        <w:t xml:space="preserve">, precum </w:t>
      </w:r>
      <w:proofErr w:type="spellStart"/>
      <w:r w:rsidRPr="00B268A4">
        <w:rPr>
          <w:rFonts w:eastAsia="Times New Roman" w:cs="Times New Roman"/>
          <w:i/>
          <w:szCs w:val="24"/>
        </w:rPr>
        <w:t>şi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pentru</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recreere</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şi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activităţi</w:t>
      </w:r>
      <w:proofErr w:type="spellEnd"/>
      <w:r w:rsidRPr="00B268A4">
        <w:rPr>
          <w:rFonts w:eastAsia="Times New Roman" w:cs="Times New Roman"/>
          <w:i/>
          <w:szCs w:val="24"/>
        </w:rPr>
        <w:t xml:space="preserve"> de </w:t>
      </w:r>
      <w:proofErr w:type="spellStart"/>
      <w:r w:rsidRPr="00B268A4">
        <w:rPr>
          <w:rFonts w:eastAsia="Times New Roman" w:cs="Times New Roman"/>
          <w:i/>
          <w:szCs w:val="24"/>
        </w:rPr>
        <w:t>socializare</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şi</w:t>
      </w:r>
      <w:proofErr w:type="spellEnd"/>
      <w:r w:rsidRPr="00B268A4">
        <w:rPr>
          <w:rFonts w:eastAsia="Times New Roman" w:cs="Times New Roman"/>
          <w:i/>
          <w:szCs w:val="24"/>
        </w:rPr>
        <w:t xml:space="preserve"> </w:t>
      </w:r>
      <w:proofErr w:type="spellStart"/>
      <w:r w:rsidRPr="00B268A4">
        <w:rPr>
          <w:rFonts w:eastAsia="Times New Roman" w:cs="Times New Roman"/>
          <w:i/>
          <w:szCs w:val="24"/>
        </w:rPr>
        <w:t>petrecere</w:t>
      </w:r>
      <w:proofErr w:type="spellEnd"/>
      <w:r w:rsidRPr="00B268A4">
        <w:rPr>
          <w:rFonts w:eastAsia="Times New Roman" w:cs="Times New Roman"/>
          <w:i/>
          <w:szCs w:val="24"/>
        </w:rPr>
        <w:t xml:space="preserve"> a </w:t>
      </w:r>
      <w:proofErr w:type="spellStart"/>
      <w:r w:rsidRPr="00B268A4">
        <w:rPr>
          <w:rFonts w:eastAsia="Times New Roman" w:cs="Times New Roman"/>
          <w:i/>
          <w:szCs w:val="24"/>
        </w:rPr>
        <w:t>timpului</w:t>
      </w:r>
      <w:proofErr w:type="spellEnd"/>
      <w:r w:rsidRPr="00B268A4">
        <w:rPr>
          <w:rFonts w:eastAsia="Times New Roman" w:cs="Times New Roman"/>
          <w:i/>
          <w:szCs w:val="24"/>
        </w:rPr>
        <w:t xml:space="preserve"> liber</w:t>
      </w:r>
      <w:proofErr w:type="gramStart"/>
      <w:r w:rsidRPr="00B268A4">
        <w:rPr>
          <w:rFonts w:eastAsia="Times New Roman" w:cs="Times New Roman"/>
          <w:i/>
          <w:szCs w:val="24"/>
        </w:rPr>
        <w:t>.</w:t>
      </w:r>
      <w:r w:rsidRPr="00B268A4">
        <w:rPr>
          <w:rFonts w:cs="Times New Roman"/>
          <w:b/>
          <w:szCs w:val="24"/>
        </w:rPr>
        <w:t xml:space="preserve"> </w:t>
      </w:r>
      <w:r w:rsidRPr="00B268A4">
        <w:rPr>
          <w:rFonts w:eastAsia="Times New Roman" w:cstheme="minorHAnsi"/>
          <w:szCs w:val="24"/>
        </w:rPr>
        <w:t>)</w:t>
      </w:r>
      <w:proofErr w:type="gramEnd"/>
      <w:r w:rsidRPr="00B268A4">
        <w:rPr>
          <w:rFonts w:eastAsia="Times New Roman" w:cstheme="minorHAnsi"/>
          <w:szCs w:val="24"/>
        </w:rPr>
        <w:t>;</w:t>
      </w:r>
    </w:p>
    <w:p w:rsidR="007337A4" w:rsidRPr="00B268A4" w:rsidRDefault="007337A4" w:rsidP="007337A4">
      <w:pPr>
        <w:pStyle w:val="ListParagraph"/>
        <w:numPr>
          <w:ilvl w:val="0"/>
          <w:numId w:val="3"/>
        </w:numPr>
        <w:spacing w:before="120" w:after="120" w:line="240" w:lineRule="auto"/>
        <w:jc w:val="both"/>
        <w:rPr>
          <w:rFonts w:eastAsia="Times New Roman" w:cstheme="minorHAnsi"/>
          <w:szCs w:val="24"/>
          <w:lang w:val="ro-RO"/>
        </w:rPr>
      </w:pPr>
      <w:r w:rsidRPr="00B268A4">
        <w:rPr>
          <w:rFonts w:eastAsia="Times New Roman" w:cstheme="minorHAnsi"/>
          <w:szCs w:val="24"/>
          <w:lang w:val="ro-RO"/>
        </w:rPr>
        <w:t>va înștiința echipa de implementare a proiectului imediat ce identifică orice problemă în rândul elevilor și va căuta măsuri de rezolvare.</w:t>
      </w:r>
    </w:p>
    <w:p w:rsidR="007337A4" w:rsidRPr="00B268A4" w:rsidRDefault="007337A4" w:rsidP="007337A4">
      <w:pPr>
        <w:spacing w:after="0" w:line="240" w:lineRule="auto"/>
        <w:jc w:val="both"/>
        <w:rPr>
          <w:rFonts w:cstheme="minorHAnsi"/>
          <w:lang w:val="ro-RO"/>
        </w:rPr>
      </w:pPr>
    </w:p>
    <w:p w:rsidR="007337A4" w:rsidRPr="00B268A4" w:rsidRDefault="007337A4" w:rsidP="007337A4">
      <w:pPr>
        <w:spacing w:after="0" w:line="240" w:lineRule="auto"/>
        <w:jc w:val="both"/>
        <w:rPr>
          <w:rFonts w:cstheme="minorHAnsi"/>
          <w:b/>
          <w:lang w:val="ro-RO"/>
        </w:rPr>
      </w:pPr>
      <w:r w:rsidRPr="00B268A4">
        <w:rPr>
          <w:rFonts w:cstheme="minorHAnsi"/>
          <w:b/>
          <w:lang w:val="ro-RO"/>
        </w:rPr>
        <w:t>4. Livrabile</w:t>
      </w:r>
    </w:p>
    <w:p w:rsidR="007337A4" w:rsidRPr="00B268A4" w:rsidRDefault="007337A4" w:rsidP="007337A4">
      <w:pPr>
        <w:spacing w:after="0" w:line="240" w:lineRule="auto"/>
        <w:jc w:val="both"/>
        <w:rPr>
          <w:rFonts w:cstheme="minorHAnsi"/>
          <w:lang w:val="ro-RO"/>
        </w:rPr>
      </w:pPr>
      <w:r w:rsidRPr="00B268A4">
        <w:rPr>
          <w:rFonts w:cstheme="minorHAnsi"/>
          <w:lang w:val="ro-RO"/>
        </w:rPr>
        <w:t>Ca rezultat al serviciilor descrise mai sus, Consultantul va trebui să transmită următoarele livrabile:</w:t>
      </w:r>
    </w:p>
    <w:p w:rsidR="007337A4" w:rsidRPr="00B268A4" w:rsidRDefault="007337A4" w:rsidP="007337A4">
      <w:pPr>
        <w:pStyle w:val="ListParagraph"/>
        <w:numPr>
          <w:ilvl w:val="0"/>
          <w:numId w:val="1"/>
        </w:numPr>
        <w:spacing w:after="0" w:line="240" w:lineRule="auto"/>
        <w:ind w:left="709"/>
        <w:jc w:val="both"/>
        <w:rPr>
          <w:rFonts w:cstheme="minorHAnsi"/>
          <w:i/>
          <w:lang w:val="ro-RO"/>
        </w:rPr>
      </w:pPr>
      <w:r w:rsidRPr="00B268A4">
        <w:rPr>
          <w:rFonts w:cstheme="minorHAnsi"/>
          <w:i/>
          <w:lang w:val="ro-RO"/>
        </w:rPr>
        <w:t>Raport de activitate elaborat de către consultantul individual, privind toate activitățile pe care le-a realizat pe perioada exercitării contractului de consultanță.</w:t>
      </w:r>
    </w:p>
    <w:p w:rsidR="007337A4" w:rsidRPr="00B268A4" w:rsidRDefault="007337A4" w:rsidP="007337A4">
      <w:pPr>
        <w:pStyle w:val="ListParagraph"/>
        <w:numPr>
          <w:ilvl w:val="0"/>
          <w:numId w:val="1"/>
        </w:numPr>
        <w:spacing w:after="0" w:line="240" w:lineRule="auto"/>
        <w:jc w:val="both"/>
        <w:rPr>
          <w:rFonts w:cstheme="minorHAnsi"/>
          <w:i/>
          <w:lang w:val="ro-RO"/>
        </w:rPr>
      </w:pPr>
      <w:r w:rsidRPr="00B268A4">
        <w:rPr>
          <w:rFonts w:cstheme="minorHAnsi"/>
          <w:i/>
          <w:lang w:val="ro-RO"/>
        </w:rPr>
        <w:t xml:space="preserve">- Liste de prezenta și fotografii de la activitățile desfășurate. </w:t>
      </w:r>
    </w:p>
    <w:p w:rsidR="007337A4" w:rsidRPr="00B268A4" w:rsidRDefault="007337A4" w:rsidP="007337A4">
      <w:pPr>
        <w:spacing w:after="0" w:line="240" w:lineRule="auto"/>
        <w:jc w:val="both"/>
        <w:rPr>
          <w:rFonts w:cstheme="minorHAnsi"/>
          <w:lang w:val="ro-RO"/>
        </w:rPr>
      </w:pPr>
    </w:p>
    <w:p w:rsidR="007337A4" w:rsidRPr="00B268A4" w:rsidRDefault="007337A4" w:rsidP="007337A4">
      <w:pPr>
        <w:spacing w:after="0" w:line="240" w:lineRule="auto"/>
        <w:jc w:val="both"/>
        <w:rPr>
          <w:rFonts w:cstheme="minorHAnsi"/>
          <w:b/>
          <w:lang w:val="ro-RO"/>
        </w:rPr>
      </w:pPr>
      <w:r w:rsidRPr="00B268A4">
        <w:rPr>
          <w:rFonts w:cstheme="minorHAnsi"/>
          <w:b/>
          <w:lang w:val="ro-RO"/>
        </w:rPr>
        <w:t>5. Cerințe privind calificarea Consultanților</w:t>
      </w:r>
    </w:p>
    <w:p w:rsidR="007337A4" w:rsidRPr="00B268A4" w:rsidRDefault="007337A4" w:rsidP="007337A4">
      <w:pPr>
        <w:spacing w:after="0" w:line="240" w:lineRule="auto"/>
        <w:jc w:val="both"/>
        <w:rPr>
          <w:rFonts w:cstheme="minorHAnsi"/>
          <w:lang w:val="ro-RO"/>
        </w:rPr>
      </w:pPr>
      <w:r w:rsidRPr="00B268A4">
        <w:rPr>
          <w:rFonts w:cstheme="minorHAnsi"/>
          <w:lang w:val="ro-RO"/>
        </w:rPr>
        <w:t>În baza experienței în domeniu, Consultantului i se solicită să presteze serviciile luând în considerare principiul economiei și eficienței şi să ofere nivelul etic şi profesional cel mai ridicat, astfel încât Beneficiarul să fie capabil să finalizeze sub-proiectul finanțat în cadrul schemei de granturi pentru UNIVERSITĂȚI, conform procedurilor descrise în Manualul de Granturi şi termenelor din Acordul de Grant semnat cu MEN-UMPFE.</w:t>
      </w:r>
    </w:p>
    <w:p w:rsidR="007337A4" w:rsidRPr="00B268A4" w:rsidRDefault="007337A4" w:rsidP="007337A4">
      <w:pPr>
        <w:spacing w:after="0" w:line="240" w:lineRule="auto"/>
        <w:jc w:val="both"/>
        <w:rPr>
          <w:rFonts w:cstheme="minorHAnsi"/>
          <w:lang w:val="ro-RO"/>
        </w:rPr>
      </w:pPr>
    </w:p>
    <w:p w:rsidR="007337A4" w:rsidRPr="00B268A4" w:rsidRDefault="007337A4" w:rsidP="007337A4">
      <w:pPr>
        <w:spacing w:after="0" w:line="240" w:lineRule="auto"/>
        <w:jc w:val="both"/>
        <w:rPr>
          <w:rFonts w:cstheme="minorHAnsi"/>
          <w:lang w:val="ro-RO"/>
        </w:rPr>
      </w:pPr>
      <w:r w:rsidRPr="00B268A4">
        <w:rPr>
          <w:rFonts w:cstheme="minorHAnsi"/>
          <w:lang w:val="ro-RO"/>
        </w:rPr>
        <w:t>Competențele minime cerute pe care trebuie să le dovedească Consultanții sunt următoarele:</w:t>
      </w:r>
    </w:p>
    <w:p w:rsidR="007337A4" w:rsidRPr="00B268A4" w:rsidRDefault="007337A4" w:rsidP="007337A4">
      <w:pPr>
        <w:spacing w:after="0" w:line="240" w:lineRule="auto"/>
        <w:jc w:val="both"/>
        <w:rPr>
          <w:rFonts w:cstheme="minorHAnsi"/>
          <w:lang w:val="ro-RO"/>
        </w:rPr>
      </w:pPr>
    </w:p>
    <w:p w:rsidR="007337A4" w:rsidRPr="00B268A4" w:rsidRDefault="007337A4" w:rsidP="007337A4">
      <w:pPr>
        <w:pStyle w:val="ListParagraph"/>
        <w:numPr>
          <w:ilvl w:val="0"/>
          <w:numId w:val="2"/>
        </w:numPr>
        <w:spacing w:after="0" w:line="240" w:lineRule="auto"/>
        <w:rPr>
          <w:rFonts w:cs="Calibri"/>
          <w:lang w:val="ro-RO"/>
        </w:rPr>
      </w:pPr>
      <w:r w:rsidRPr="00B268A4">
        <w:rPr>
          <w:rFonts w:cstheme="minorHAnsi"/>
          <w:i/>
          <w:lang w:val="ro-RO"/>
        </w:rPr>
        <w:t xml:space="preserve">Să fie student al Facultății </w:t>
      </w:r>
      <w:r w:rsidRPr="00B268A4">
        <w:rPr>
          <w:rFonts w:cs="Calibri"/>
          <w:lang w:val="ro-RO"/>
        </w:rPr>
        <w:t>de Ingineria Resurselor Animale și Alimentare</w:t>
      </w:r>
    </w:p>
    <w:p w:rsidR="007337A4" w:rsidRPr="00B268A4" w:rsidRDefault="007337A4" w:rsidP="007337A4">
      <w:pPr>
        <w:pStyle w:val="ListParagraph"/>
        <w:numPr>
          <w:ilvl w:val="0"/>
          <w:numId w:val="2"/>
        </w:numPr>
        <w:spacing w:after="0" w:line="240" w:lineRule="auto"/>
        <w:rPr>
          <w:rFonts w:cs="Calibri"/>
          <w:lang w:val="ro-RO"/>
        </w:rPr>
      </w:pPr>
      <w:r w:rsidRPr="00B268A4">
        <w:rPr>
          <w:rFonts w:cs="Calibri"/>
          <w:lang w:val="ro-RO"/>
        </w:rPr>
        <w:t xml:space="preserve">Sa fie membru în Liga Studentilor USV Iasi sau sef de an/Sef de grupa </w:t>
      </w:r>
    </w:p>
    <w:p w:rsidR="007337A4" w:rsidRPr="00B268A4" w:rsidRDefault="007337A4" w:rsidP="007337A4">
      <w:pPr>
        <w:pStyle w:val="ListParagraph"/>
        <w:numPr>
          <w:ilvl w:val="0"/>
          <w:numId w:val="2"/>
        </w:numPr>
        <w:spacing w:after="0" w:line="240" w:lineRule="auto"/>
        <w:rPr>
          <w:rFonts w:cs="Calibri"/>
          <w:lang w:val="ro-RO"/>
        </w:rPr>
      </w:pPr>
      <w:r w:rsidRPr="00B268A4">
        <w:rPr>
          <w:rFonts w:cs="Calibri"/>
          <w:lang w:val="ro-RO"/>
        </w:rPr>
        <w:t>Să aibă bune competențe de comunicare și socializare.</w:t>
      </w:r>
    </w:p>
    <w:p w:rsidR="007337A4" w:rsidRPr="00B268A4" w:rsidRDefault="007337A4" w:rsidP="007337A4">
      <w:pPr>
        <w:spacing w:after="0" w:line="240" w:lineRule="auto"/>
        <w:jc w:val="both"/>
        <w:rPr>
          <w:rFonts w:cstheme="minorHAnsi"/>
          <w:lang w:val="ro-RO"/>
        </w:rPr>
      </w:pPr>
    </w:p>
    <w:p w:rsidR="007337A4" w:rsidRPr="00B268A4" w:rsidRDefault="007337A4" w:rsidP="007337A4">
      <w:pPr>
        <w:spacing w:after="0" w:line="240" w:lineRule="auto"/>
        <w:jc w:val="both"/>
        <w:rPr>
          <w:rFonts w:cstheme="minorHAnsi"/>
          <w:b/>
          <w:lang w:val="ro-RO"/>
        </w:rPr>
      </w:pPr>
      <w:r w:rsidRPr="00B268A4">
        <w:rPr>
          <w:rFonts w:cstheme="minorHAnsi"/>
          <w:b/>
          <w:lang w:val="ro-RO"/>
        </w:rPr>
        <w:t>6. Alți termeni relevanți</w:t>
      </w:r>
    </w:p>
    <w:p w:rsidR="007337A4" w:rsidRPr="00B268A4" w:rsidRDefault="007337A4" w:rsidP="007337A4">
      <w:pPr>
        <w:spacing w:after="0" w:line="240" w:lineRule="auto"/>
        <w:jc w:val="both"/>
        <w:rPr>
          <w:rFonts w:cstheme="minorHAnsi"/>
          <w:b/>
          <w:lang w:val="ro-RO"/>
        </w:rPr>
      </w:pPr>
    </w:p>
    <w:p w:rsidR="007337A4" w:rsidRPr="00B268A4" w:rsidRDefault="007337A4" w:rsidP="007337A4">
      <w:pPr>
        <w:spacing w:after="0" w:line="240" w:lineRule="auto"/>
        <w:jc w:val="both"/>
        <w:rPr>
          <w:rFonts w:cstheme="minorHAnsi"/>
          <w:b/>
          <w:lang w:val="ro-RO"/>
        </w:rPr>
      </w:pPr>
      <w:r w:rsidRPr="00B268A4">
        <w:rPr>
          <w:rFonts w:cstheme="minorHAnsi"/>
          <w:b/>
          <w:lang w:val="ro-RO"/>
        </w:rPr>
        <w:t>Perioadă de implementare/ Durata serviciilor.</w:t>
      </w:r>
    </w:p>
    <w:p w:rsidR="007337A4" w:rsidRPr="00B268A4" w:rsidRDefault="007337A4" w:rsidP="007337A4">
      <w:pPr>
        <w:spacing w:after="0" w:line="240" w:lineRule="auto"/>
        <w:jc w:val="both"/>
        <w:rPr>
          <w:rFonts w:cstheme="minorHAnsi"/>
          <w:i/>
          <w:lang w:val="ro-RO"/>
        </w:rPr>
      </w:pPr>
      <w:r w:rsidRPr="00B268A4">
        <w:rPr>
          <w:rFonts w:cstheme="minorHAnsi"/>
          <w:i/>
          <w:lang w:val="ro-RO"/>
        </w:rPr>
        <w:t>Perioada de implementare: 5 zile consecutive, în perioada iulie - august</w:t>
      </w:r>
    </w:p>
    <w:p w:rsidR="007337A4" w:rsidRPr="00B268A4" w:rsidRDefault="007337A4" w:rsidP="007337A4">
      <w:pPr>
        <w:spacing w:after="0" w:line="240" w:lineRule="auto"/>
        <w:jc w:val="both"/>
        <w:rPr>
          <w:rFonts w:cstheme="minorHAnsi"/>
          <w:i/>
          <w:lang w:val="ro-RO"/>
        </w:rPr>
      </w:pPr>
      <w:r w:rsidRPr="00B268A4">
        <w:rPr>
          <w:rFonts w:cstheme="minorHAnsi"/>
          <w:i/>
          <w:lang w:val="ro-RO"/>
        </w:rPr>
        <w:t xml:space="preserve">Durata contractului: 1 lună </w:t>
      </w:r>
    </w:p>
    <w:p w:rsidR="007337A4" w:rsidRPr="00B268A4" w:rsidRDefault="007337A4" w:rsidP="007337A4">
      <w:pPr>
        <w:spacing w:after="0" w:line="240" w:lineRule="auto"/>
        <w:jc w:val="both"/>
        <w:rPr>
          <w:rFonts w:cstheme="minorHAnsi"/>
          <w:lang w:val="ro-RO"/>
        </w:rPr>
      </w:pPr>
    </w:p>
    <w:p w:rsidR="007337A4" w:rsidRPr="00B268A4" w:rsidRDefault="007337A4" w:rsidP="007337A4">
      <w:pPr>
        <w:spacing w:after="0" w:line="240" w:lineRule="auto"/>
        <w:jc w:val="both"/>
        <w:rPr>
          <w:rFonts w:cstheme="minorHAnsi"/>
          <w:lang w:val="ro-RO"/>
        </w:rPr>
      </w:pPr>
      <w:r w:rsidRPr="00B268A4">
        <w:rPr>
          <w:rFonts w:cstheme="minorHAnsi"/>
          <w:b/>
          <w:lang w:val="ro-RO"/>
        </w:rPr>
        <w:t>Locație.</w:t>
      </w:r>
    </w:p>
    <w:p w:rsidR="007337A4" w:rsidRPr="00B268A4" w:rsidRDefault="007337A4" w:rsidP="007337A4">
      <w:pPr>
        <w:spacing w:after="0" w:line="240" w:lineRule="auto"/>
        <w:jc w:val="both"/>
        <w:rPr>
          <w:rFonts w:cstheme="minorHAnsi"/>
          <w:i/>
          <w:lang w:val="ro-RO"/>
        </w:rPr>
      </w:pPr>
      <w:r w:rsidRPr="00B268A4">
        <w:rPr>
          <w:rFonts w:cstheme="minorHAnsi"/>
          <w:i/>
          <w:lang w:val="ro-RO"/>
        </w:rPr>
        <w:t>Activitățile cu elevii se vor desfășura în următoarele locații:</w:t>
      </w:r>
    </w:p>
    <w:p w:rsidR="007337A4" w:rsidRPr="00B268A4" w:rsidRDefault="007337A4" w:rsidP="007337A4">
      <w:pPr>
        <w:pStyle w:val="ListParagraph"/>
        <w:numPr>
          <w:ilvl w:val="0"/>
          <w:numId w:val="1"/>
        </w:numPr>
        <w:spacing w:after="0" w:line="240" w:lineRule="auto"/>
        <w:jc w:val="both"/>
        <w:rPr>
          <w:rFonts w:cstheme="minorHAnsi"/>
          <w:i/>
          <w:lang w:val="ro-RO"/>
        </w:rPr>
      </w:pPr>
      <w:r w:rsidRPr="00B268A4">
        <w:rPr>
          <w:rFonts w:cstheme="minorHAnsi"/>
          <w:i/>
          <w:lang w:val="ro-RO"/>
        </w:rPr>
        <w:t>Universitatea pentru Stiințele Vieții ”Ion Ionescu de la Brad” din Iași</w:t>
      </w:r>
    </w:p>
    <w:p w:rsidR="007337A4" w:rsidRPr="00B268A4" w:rsidRDefault="007337A4" w:rsidP="007337A4">
      <w:pPr>
        <w:pStyle w:val="ListParagraph"/>
        <w:numPr>
          <w:ilvl w:val="0"/>
          <w:numId w:val="1"/>
        </w:numPr>
        <w:spacing w:after="0" w:line="240" w:lineRule="auto"/>
        <w:jc w:val="both"/>
        <w:rPr>
          <w:rFonts w:cstheme="minorHAnsi"/>
          <w:i/>
          <w:lang w:val="ro-RO"/>
        </w:rPr>
      </w:pPr>
      <w:r w:rsidRPr="00B268A4">
        <w:rPr>
          <w:rFonts w:cstheme="minorHAnsi"/>
          <w:i/>
          <w:lang w:val="ro-RO"/>
        </w:rPr>
        <w:t>Ferma didactică a universității</w:t>
      </w:r>
    </w:p>
    <w:p w:rsidR="007337A4" w:rsidRPr="00B268A4" w:rsidRDefault="007337A4" w:rsidP="007337A4">
      <w:pPr>
        <w:pStyle w:val="ListParagraph"/>
        <w:numPr>
          <w:ilvl w:val="0"/>
          <w:numId w:val="1"/>
        </w:numPr>
        <w:spacing w:after="0" w:line="240" w:lineRule="auto"/>
        <w:jc w:val="both"/>
        <w:rPr>
          <w:rFonts w:cstheme="minorHAnsi"/>
          <w:i/>
          <w:lang w:val="ro-RO"/>
        </w:rPr>
      </w:pPr>
      <w:r w:rsidRPr="00B268A4">
        <w:rPr>
          <w:rFonts w:cstheme="minorHAnsi"/>
          <w:i/>
          <w:lang w:val="ro-RO"/>
        </w:rPr>
        <w:t xml:space="preserve">Alte obiective culturale/turistice ale orașului și/sau spectacole/filme, care intră în programul de vizitare al elevilor. </w:t>
      </w:r>
    </w:p>
    <w:p w:rsidR="007337A4" w:rsidRPr="00B268A4" w:rsidRDefault="007337A4" w:rsidP="007337A4">
      <w:pPr>
        <w:spacing w:after="0" w:line="240" w:lineRule="auto"/>
        <w:jc w:val="both"/>
        <w:rPr>
          <w:rFonts w:cstheme="minorHAnsi"/>
          <w:lang w:val="ro-RO"/>
        </w:rPr>
      </w:pPr>
    </w:p>
    <w:p w:rsidR="007337A4" w:rsidRPr="00B268A4" w:rsidRDefault="007337A4" w:rsidP="007337A4">
      <w:pPr>
        <w:spacing w:after="0" w:line="240" w:lineRule="auto"/>
        <w:jc w:val="both"/>
        <w:rPr>
          <w:rFonts w:cstheme="minorHAnsi"/>
          <w:b/>
          <w:lang w:val="ro-RO"/>
        </w:rPr>
      </w:pPr>
      <w:r w:rsidRPr="00B268A4">
        <w:rPr>
          <w:rFonts w:cstheme="minorHAnsi"/>
          <w:b/>
          <w:lang w:val="ro-RO"/>
        </w:rPr>
        <w:lastRenderedPageBreak/>
        <w:t>Raportare.</w:t>
      </w:r>
    </w:p>
    <w:p w:rsidR="007337A4" w:rsidRPr="00B268A4" w:rsidRDefault="007337A4" w:rsidP="007337A4">
      <w:pPr>
        <w:spacing w:after="0" w:line="240" w:lineRule="auto"/>
        <w:jc w:val="both"/>
        <w:rPr>
          <w:rFonts w:cstheme="minorHAnsi"/>
          <w:i/>
          <w:lang w:val="ro-RO"/>
        </w:rPr>
      </w:pPr>
      <w:r w:rsidRPr="00B268A4">
        <w:rPr>
          <w:rFonts w:cstheme="minorHAnsi"/>
          <w:i/>
          <w:lang w:val="ro-RO"/>
        </w:rPr>
        <w:t xml:space="preserve">Raportul de activitate va fi depus in termen de 7 zile calendaristice după finalizarea activităților, la responsabilul de implementare - email: </w:t>
      </w:r>
      <w:r w:rsidR="00311FF2">
        <w:rPr>
          <w:rFonts w:cstheme="minorHAnsi"/>
          <w:i/>
          <w:lang w:val="ro-RO"/>
        </w:rPr>
        <w:t>mivancia</w:t>
      </w:r>
      <w:r w:rsidRPr="00B268A4">
        <w:rPr>
          <w:rFonts w:cstheme="minorHAnsi"/>
          <w:i/>
          <w:lang w:val="ro-RO"/>
        </w:rPr>
        <w:t>@yahoo.com.</w:t>
      </w:r>
    </w:p>
    <w:p w:rsidR="007337A4" w:rsidRPr="00B268A4" w:rsidRDefault="007337A4" w:rsidP="007337A4">
      <w:pPr>
        <w:spacing w:after="0" w:line="240" w:lineRule="auto"/>
        <w:jc w:val="both"/>
        <w:rPr>
          <w:rFonts w:cstheme="minorHAnsi"/>
          <w:i/>
          <w:lang w:val="ro-RO"/>
        </w:rPr>
      </w:pPr>
      <w:r w:rsidRPr="00B268A4">
        <w:rPr>
          <w:rFonts w:cstheme="minorHAnsi"/>
          <w:i/>
          <w:lang w:val="ro-RO"/>
        </w:rPr>
        <w:t xml:space="preserve">Livrabilele rezultate în urma activităților desfășurate vor fi transmise pe email, responsabil de implementare – email: </w:t>
      </w:r>
      <w:r w:rsidR="000232A1">
        <w:rPr>
          <w:rFonts w:cstheme="minorHAnsi"/>
          <w:i/>
          <w:lang w:val="ro-RO"/>
        </w:rPr>
        <w:t>mivancia</w:t>
      </w:r>
      <w:r w:rsidRPr="00B268A4">
        <w:rPr>
          <w:rFonts w:cstheme="minorHAnsi"/>
          <w:i/>
          <w:lang w:val="ro-RO"/>
        </w:rPr>
        <w:t>@yahoo.com.</w:t>
      </w:r>
    </w:p>
    <w:p w:rsidR="007337A4" w:rsidRPr="00B268A4" w:rsidRDefault="007337A4" w:rsidP="007337A4">
      <w:pPr>
        <w:spacing w:after="0" w:line="240" w:lineRule="auto"/>
        <w:jc w:val="both"/>
        <w:rPr>
          <w:rFonts w:cstheme="minorHAnsi"/>
          <w:i/>
          <w:lang w:val="ro-RO"/>
        </w:rPr>
      </w:pPr>
      <w:r w:rsidRPr="00B268A4">
        <w:rPr>
          <w:rFonts w:cstheme="minorHAnsi"/>
          <w:i/>
          <w:lang w:val="ro-RO"/>
        </w:rPr>
        <w:t>Raportul va exprima în mod detaliat, clar și concis desfășurarea activităților.</w:t>
      </w:r>
    </w:p>
    <w:p w:rsidR="007337A4" w:rsidRPr="00B268A4" w:rsidRDefault="007337A4" w:rsidP="007337A4">
      <w:pPr>
        <w:spacing w:after="0" w:line="240" w:lineRule="auto"/>
        <w:jc w:val="both"/>
        <w:rPr>
          <w:rFonts w:cstheme="minorHAnsi"/>
          <w:b/>
          <w:lang w:val="ro-RO"/>
        </w:rPr>
      </w:pPr>
    </w:p>
    <w:p w:rsidR="007337A4" w:rsidRPr="00B268A4" w:rsidRDefault="007337A4" w:rsidP="007337A4">
      <w:pPr>
        <w:spacing w:after="0" w:line="240" w:lineRule="auto"/>
        <w:jc w:val="both"/>
        <w:rPr>
          <w:rFonts w:cstheme="minorHAnsi"/>
          <w:lang w:val="ro-RO"/>
        </w:rPr>
      </w:pPr>
      <w:r w:rsidRPr="00B268A4">
        <w:rPr>
          <w:rFonts w:cstheme="minorHAnsi"/>
          <w:b/>
          <w:lang w:val="ro-RO"/>
        </w:rPr>
        <w:t>Facilități oferite de Beneficiar.</w:t>
      </w:r>
    </w:p>
    <w:p w:rsidR="007337A4" w:rsidRPr="00B268A4" w:rsidRDefault="007337A4" w:rsidP="007337A4">
      <w:pPr>
        <w:pStyle w:val="ListParagraph"/>
        <w:numPr>
          <w:ilvl w:val="0"/>
          <w:numId w:val="1"/>
        </w:numPr>
        <w:spacing w:after="0" w:line="240" w:lineRule="auto"/>
        <w:jc w:val="both"/>
        <w:rPr>
          <w:rFonts w:cstheme="minorHAnsi"/>
          <w:i/>
          <w:lang w:val="ro-RO"/>
        </w:rPr>
      </w:pPr>
      <w:r w:rsidRPr="00B268A4">
        <w:rPr>
          <w:rFonts w:cstheme="minorHAnsi"/>
          <w:i/>
          <w:lang w:val="ro-RO"/>
        </w:rPr>
        <w:t>Accesul la taoate activitățile desfășurate în cadrul proiectului UNSAT;</w:t>
      </w:r>
    </w:p>
    <w:p w:rsidR="007337A4" w:rsidRPr="00B268A4" w:rsidRDefault="007337A4" w:rsidP="007337A4">
      <w:pPr>
        <w:pStyle w:val="ListParagraph"/>
        <w:numPr>
          <w:ilvl w:val="0"/>
          <w:numId w:val="1"/>
        </w:numPr>
        <w:spacing w:after="0" w:line="240" w:lineRule="auto"/>
        <w:jc w:val="both"/>
        <w:rPr>
          <w:rFonts w:cstheme="minorHAnsi"/>
          <w:i/>
          <w:lang w:val="ro-RO"/>
        </w:rPr>
      </w:pPr>
      <w:r w:rsidRPr="00B268A4">
        <w:rPr>
          <w:rFonts w:cstheme="minorHAnsi"/>
          <w:i/>
          <w:lang w:val="ro-RO"/>
        </w:rPr>
        <w:t>Accesul studenților la toate vizitele de studiu desfășurate în cadrul proiectului;</w:t>
      </w:r>
    </w:p>
    <w:p w:rsidR="007337A4" w:rsidRPr="00B268A4" w:rsidRDefault="007337A4" w:rsidP="007337A4">
      <w:pPr>
        <w:pStyle w:val="ListParagraph"/>
        <w:numPr>
          <w:ilvl w:val="0"/>
          <w:numId w:val="1"/>
        </w:numPr>
        <w:spacing w:after="0" w:line="240" w:lineRule="auto"/>
        <w:jc w:val="both"/>
        <w:rPr>
          <w:rFonts w:cstheme="minorHAnsi"/>
          <w:i/>
          <w:lang w:val="ro-RO"/>
        </w:rPr>
      </w:pPr>
      <w:r w:rsidRPr="00B268A4">
        <w:rPr>
          <w:rFonts w:cstheme="minorHAnsi"/>
          <w:i/>
          <w:lang w:val="ro-RO"/>
        </w:rPr>
        <w:t>Accesul studenților la toate vizitele culturale/turistice și la spectacolele/filmele programate;</w:t>
      </w:r>
    </w:p>
    <w:p w:rsidR="007337A4" w:rsidRPr="00B268A4" w:rsidRDefault="007337A4" w:rsidP="007337A4">
      <w:pPr>
        <w:pStyle w:val="ListParagraph"/>
        <w:numPr>
          <w:ilvl w:val="0"/>
          <w:numId w:val="1"/>
        </w:numPr>
        <w:spacing w:after="0" w:line="240" w:lineRule="auto"/>
        <w:jc w:val="both"/>
        <w:rPr>
          <w:rFonts w:cstheme="minorHAnsi"/>
          <w:i/>
          <w:lang w:val="ro-RO"/>
        </w:rPr>
      </w:pPr>
      <w:r w:rsidRPr="00B268A4">
        <w:rPr>
          <w:rFonts w:cstheme="minorHAnsi"/>
          <w:i/>
          <w:lang w:val="ro-RO"/>
        </w:rPr>
        <w:t>Asigurarea serviciilor de cazare și masă alături de elevii din grupul țintă.</w:t>
      </w:r>
    </w:p>
    <w:p w:rsidR="007337A4" w:rsidRPr="00B268A4" w:rsidRDefault="007337A4" w:rsidP="007337A4">
      <w:pPr>
        <w:spacing w:after="0" w:line="240" w:lineRule="auto"/>
        <w:jc w:val="both"/>
        <w:rPr>
          <w:rFonts w:cstheme="minorHAnsi"/>
          <w:lang w:val="ro-RO"/>
        </w:rPr>
      </w:pPr>
    </w:p>
    <w:p w:rsidR="007337A4" w:rsidRPr="00B268A4" w:rsidRDefault="007337A4" w:rsidP="007337A4">
      <w:pPr>
        <w:spacing w:after="0" w:line="240" w:lineRule="auto"/>
        <w:jc w:val="both"/>
        <w:rPr>
          <w:rFonts w:cstheme="minorHAnsi"/>
          <w:lang w:val="ro-RO"/>
        </w:rPr>
      </w:pPr>
      <w:r w:rsidRPr="00B268A4">
        <w:rPr>
          <w:rFonts w:cstheme="minorHAnsi"/>
          <w:b/>
          <w:lang w:val="ro-RO"/>
        </w:rPr>
        <w:t xml:space="preserve">Confidențialitate. </w:t>
      </w:r>
      <w:r w:rsidRPr="00B268A4">
        <w:rPr>
          <w:rFonts w:cstheme="minorHAnsi"/>
          <w:lang w:val="ro-RO"/>
        </w:rPr>
        <w:t>Consultantul nu trebuie sa comunice niciunei persoane sau entități vreo informație confidențială obținută pe parcursul realizării serviciilor propuse.</w:t>
      </w:r>
    </w:p>
    <w:p w:rsidR="007337A4" w:rsidRPr="00B268A4" w:rsidRDefault="007337A4" w:rsidP="007337A4">
      <w:pPr>
        <w:spacing w:after="0" w:line="240" w:lineRule="auto"/>
        <w:ind w:right="432"/>
        <w:jc w:val="both"/>
        <w:rPr>
          <w:rFonts w:cstheme="minorHAnsi"/>
          <w:lang w:val="ro-RO"/>
        </w:rPr>
      </w:pPr>
    </w:p>
    <w:p w:rsidR="007337A4" w:rsidRPr="00B268A4" w:rsidRDefault="007337A4" w:rsidP="007337A4">
      <w:pPr>
        <w:spacing w:after="0" w:line="240" w:lineRule="auto"/>
        <w:jc w:val="both"/>
        <w:rPr>
          <w:rFonts w:cstheme="minorHAnsi"/>
          <w:lang w:val="ro-RO"/>
        </w:rPr>
      </w:pPr>
      <w:r w:rsidRPr="00B268A4">
        <w:rPr>
          <w:rFonts w:cstheme="minorHAnsi"/>
          <w:b/>
          <w:lang w:val="ro-RO"/>
        </w:rPr>
        <w:t xml:space="preserve">Drepturi de proprietate intelectuală. </w:t>
      </w:r>
      <w:r w:rsidRPr="00B268A4">
        <w:rPr>
          <w:rFonts w:cstheme="minorHAnsi"/>
          <w:lang w:val="ro-RO"/>
        </w:rPr>
        <w:t>Toate documentele elaborate sau pregătite de către Consultant pentru Beneficiar în cursul îndeplinirii serviciilor vor avea caracter confidențial și vor deveni și rămâne proprietatea absolută a Beneficiarului. Consultantul va transmite toată această documentație către Beneficiar până la termenul final stabilit prin Contract sau până la expirarea acestuia.</w:t>
      </w:r>
    </w:p>
    <w:p w:rsidR="007337A4" w:rsidRPr="00B268A4" w:rsidRDefault="007337A4" w:rsidP="007337A4">
      <w:pPr>
        <w:spacing w:after="0" w:line="240" w:lineRule="auto"/>
        <w:jc w:val="both"/>
        <w:rPr>
          <w:rFonts w:cstheme="minorHAnsi"/>
          <w:lang w:val="ro-RO"/>
        </w:rPr>
      </w:pPr>
    </w:p>
    <w:p w:rsidR="007337A4" w:rsidRPr="00B268A4" w:rsidRDefault="007337A4" w:rsidP="007337A4">
      <w:pPr>
        <w:spacing w:after="0" w:line="240" w:lineRule="auto"/>
        <w:jc w:val="both"/>
        <w:rPr>
          <w:rFonts w:cstheme="minorHAnsi"/>
          <w:lang w:val="ro-RO"/>
        </w:rPr>
      </w:pPr>
    </w:p>
    <w:p w:rsidR="007337A4" w:rsidRPr="00B268A4" w:rsidRDefault="007337A4" w:rsidP="007337A4">
      <w:pPr>
        <w:spacing w:after="0" w:line="240" w:lineRule="auto"/>
        <w:jc w:val="both"/>
        <w:rPr>
          <w:rFonts w:cstheme="minorHAnsi"/>
          <w:lang w:val="ro-RO"/>
        </w:rPr>
      </w:pPr>
      <w:r w:rsidRPr="00B268A4">
        <w:rPr>
          <w:rFonts w:cstheme="minorHAnsi"/>
          <w:lang w:val="ro-RO"/>
        </w:rPr>
        <w:t>Director de grant,</w:t>
      </w:r>
    </w:p>
    <w:p w:rsidR="007337A4" w:rsidRPr="00B268A4" w:rsidRDefault="007337A4" w:rsidP="007337A4">
      <w:pPr>
        <w:spacing w:after="0" w:line="240" w:lineRule="auto"/>
        <w:jc w:val="both"/>
        <w:rPr>
          <w:rFonts w:ascii="Times New Roman" w:hAnsi="Times New Roman" w:cs="Times New Roman"/>
          <w:lang w:val="ro-RO"/>
        </w:rPr>
      </w:pPr>
      <w:r w:rsidRPr="00B268A4">
        <w:rPr>
          <w:rFonts w:ascii="Times New Roman" w:hAnsi="Times New Roman" w:cs="Times New Roman"/>
          <w:b/>
          <w:lang w:val="ro-RO"/>
        </w:rPr>
        <w:t>Șef lucr.dr. Mihaela IVANCIA</w:t>
      </w:r>
    </w:p>
    <w:p w:rsidR="007337A4" w:rsidRDefault="007337A4" w:rsidP="007337A4">
      <w:pPr>
        <w:spacing w:after="0" w:line="240" w:lineRule="auto"/>
        <w:jc w:val="both"/>
        <w:rPr>
          <w:rFonts w:asciiTheme="majorHAnsi" w:hAnsiTheme="majorHAnsi"/>
          <w:lang w:val="ro-RO"/>
        </w:rPr>
      </w:pPr>
    </w:p>
    <w:p w:rsidR="000232A1" w:rsidRDefault="000232A1" w:rsidP="007337A4">
      <w:pPr>
        <w:spacing w:after="0" w:line="240" w:lineRule="auto"/>
        <w:jc w:val="both"/>
        <w:rPr>
          <w:rFonts w:asciiTheme="majorHAnsi" w:hAnsiTheme="majorHAnsi"/>
          <w:lang w:val="ro-RO"/>
        </w:rPr>
      </w:pPr>
      <w:r>
        <w:rPr>
          <w:rFonts w:asciiTheme="majorHAnsi" w:hAnsiTheme="majorHAnsi"/>
          <w:lang w:val="ro-RO"/>
        </w:rPr>
        <w:t>Responsabil achizitii</w:t>
      </w:r>
    </w:p>
    <w:p w:rsidR="000232A1" w:rsidRPr="00B268A4" w:rsidRDefault="000232A1" w:rsidP="007337A4">
      <w:pPr>
        <w:spacing w:after="0" w:line="240" w:lineRule="auto"/>
        <w:jc w:val="both"/>
        <w:rPr>
          <w:rFonts w:asciiTheme="majorHAnsi" w:hAnsiTheme="majorHAnsi"/>
          <w:lang w:val="ro-RO"/>
        </w:rPr>
      </w:pPr>
      <w:r>
        <w:rPr>
          <w:rFonts w:asciiTheme="majorHAnsi" w:hAnsiTheme="majorHAnsi"/>
          <w:lang w:val="ro-RO"/>
        </w:rPr>
        <w:t>Mia Andreea MERTICARIU</w:t>
      </w:r>
    </w:p>
    <w:p w:rsidR="007337A4" w:rsidRPr="00B268A4" w:rsidRDefault="007337A4" w:rsidP="007337A4">
      <w:pPr>
        <w:pStyle w:val="ListParagraph"/>
        <w:ind w:left="349"/>
      </w:pPr>
    </w:p>
    <w:p w:rsidR="00C1076C" w:rsidRDefault="00C1076C"/>
    <w:sectPr w:rsidR="00C1076C" w:rsidSect="00B268A4">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3524D"/>
    <w:multiLevelType w:val="hybridMultilevel"/>
    <w:tmpl w:val="3578C19E"/>
    <w:lvl w:ilvl="0" w:tplc="CA64FAEC">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68400D2"/>
    <w:multiLevelType w:val="hybridMultilevel"/>
    <w:tmpl w:val="7584AE00"/>
    <w:lvl w:ilvl="0" w:tplc="A9BE57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B1079D"/>
    <w:multiLevelType w:val="hybridMultilevel"/>
    <w:tmpl w:val="3F7CD5D0"/>
    <w:lvl w:ilvl="0" w:tplc="159C5DA6">
      <w:start w:val="1"/>
      <w:numFmt w:val="upperRoman"/>
      <w:lvlText w:val="%1."/>
      <w:lvlJc w:val="left"/>
      <w:pPr>
        <w:ind w:left="1080" w:hanging="720"/>
      </w:pPr>
      <w:rPr>
        <w:rFonts w:cstheme="minorHAnsi"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A4"/>
    <w:rsid w:val="000232A1"/>
    <w:rsid w:val="00311FF2"/>
    <w:rsid w:val="007337A4"/>
    <w:rsid w:val="00C1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28771"/>
  <w15:chartTrackingRefBased/>
  <w15:docId w15:val="{C750E952-943F-446C-8A3E-A525E71F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7A4"/>
    <w:pPr>
      <w:spacing w:after="200" w:line="276" w:lineRule="auto"/>
    </w:pPr>
  </w:style>
  <w:style w:type="paragraph" w:styleId="Heading3">
    <w:name w:val="heading 3"/>
    <w:basedOn w:val="Normal"/>
    <w:next w:val="Normal"/>
    <w:link w:val="Heading3Char"/>
    <w:qFormat/>
    <w:rsid w:val="007337A4"/>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unhideWhenUsed/>
    <w:qFormat/>
    <w:rsid w:val="007337A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337A4"/>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sid w:val="007337A4"/>
    <w:rPr>
      <w:rFonts w:asciiTheme="majorHAnsi" w:eastAsiaTheme="majorEastAsia" w:hAnsiTheme="majorHAnsi" w:cstheme="majorBidi"/>
      <w:i/>
      <w:iCs/>
      <w:color w:val="2F5496" w:themeColor="accent1" w:themeShade="BF"/>
    </w:rPr>
  </w:style>
  <w:style w:type="character" w:styleId="Hyperlink">
    <w:name w:val="Hyperlink"/>
    <w:basedOn w:val="DefaultParagraphFont"/>
    <w:rsid w:val="007337A4"/>
    <w:rPr>
      <w:color w:val="0000FF"/>
      <w:u w:val="single"/>
    </w:rPr>
  </w:style>
  <w:style w:type="paragraph" w:styleId="ListParagraph">
    <w:name w:val="List Paragraph"/>
    <w:aliases w:val="List Paragraph1,Normal bullet 2"/>
    <w:basedOn w:val="Normal"/>
    <w:link w:val="ListParagraphChar"/>
    <w:uiPriority w:val="34"/>
    <w:qFormat/>
    <w:rsid w:val="007337A4"/>
    <w:pPr>
      <w:ind w:left="720"/>
      <w:contextualSpacing/>
    </w:pPr>
  </w:style>
  <w:style w:type="character" w:customStyle="1" w:styleId="ListParagraphChar">
    <w:name w:val="List Paragraph Char"/>
    <w:aliases w:val="List Paragraph1 Char,Normal bullet 2 Char"/>
    <w:link w:val="ListParagraph"/>
    <w:uiPriority w:val="34"/>
    <w:qFormat/>
    <w:locked/>
    <w:rsid w:val="00733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dc:creator>
  <cp:keywords/>
  <dc:description/>
  <cp:lastModifiedBy>Mia</cp:lastModifiedBy>
  <cp:revision>2</cp:revision>
  <dcterms:created xsi:type="dcterms:W3CDTF">2022-07-01T08:06:00Z</dcterms:created>
  <dcterms:modified xsi:type="dcterms:W3CDTF">2022-07-01T08:43:00Z</dcterms:modified>
</cp:coreProperties>
</file>