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Anexa_6_2_1_Cerere_de_ofertă_CO_B"/>
    <w:p w:rsidR="00D62267" w:rsidRPr="00A52C69" w:rsidRDefault="008356AC" w:rsidP="00D62267">
      <w:pPr>
        <w:pStyle w:val="Titlu4"/>
        <w:spacing w:line="240" w:lineRule="auto"/>
        <w:jc w:val="right"/>
        <w:rPr>
          <w:lang w:val="ro-RO"/>
        </w:rPr>
      </w:pPr>
      <w:r w:rsidRPr="00A52C69">
        <w:rPr>
          <w:lang w:val="ro-RO"/>
        </w:rPr>
        <w:fldChar w:fldCharType="begin"/>
      </w:r>
      <w:r w:rsidR="00D62267"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="00D62267" w:rsidRPr="00A52C69">
        <w:rPr>
          <w:rStyle w:val="Hyperlink"/>
          <w:lang w:val="ro-RO"/>
        </w:rPr>
        <w:t>Anexa 6.2.1 - Cerere de ofertă (CO-B)</w:t>
      </w:r>
      <w:r w:rsidRPr="00A52C69">
        <w:rPr>
          <w:lang w:val="ro-RO"/>
        </w:rPr>
        <w:fldChar w:fldCharType="end"/>
      </w:r>
    </w:p>
    <w:bookmarkEnd w:id="0"/>
    <w:p w:rsidR="00D62267" w:rsidRPr="00447567" w:rsidRDefault="00D62267" w:rsidP="00D62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47567">
        <w:rPr>
          <w:rFonts w:ascii="Times New Roman" w:hAnsi="Times New Roman" w:cs="Times New Roman"/>
          <w:color w:val="000000" w:themeColor="text1"/>
          <w:lang w:val="ro-RO"/>
        </w:rPr>
        <w:t>Proiectul privind Învățământul Secundar (ROSE)</w:t>
      </w:r>
    </w:p>
    <w:p w:rsidR="00D62267" w:rsidRPr="00447567" w:rsidRDefault="00D62267" w:rsidP="00D62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47567">
        <w:rPr>
          <w:rFonts w:ascii="Times New Roman" w:hAnsi="Times New Roman" w:cs="Times New Roman"/>
          <w:color w:val="000000" w:themeColor="text1"/>
          <w:lang w:val="ro-RO"/>
        </w:rPr>
        <w:t>Schema de Granturi pentru Universități</w:t>
      </w:r>
    </w:p>
    <w:p w:rsidR="00447567" w:rsidRPr="00447567" w:rsidRDefault="00447567" w:rsidP="004475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47567">
        <w:rPr>
          <w:rFonts w:ascii="Times New Roman" w:hAnsi="Times New Roman" w:cs="Times New Roman"/>
          <w:color w:val="000000" w:themeColor="text1"/>
          <w:lang w:val="ro-RO"/>
        </w:rPr>
        <w:t>Beneficiar: UNIVERSITATEA PENTRU ȘTIINȚELE VIEȚII "ION IONESCU DE LA BRAD" DIN IAȘI</w:t>
      </w:r>
    </w:p>
    <w:p w:rsidR="00D62267" w:rsidRPr="00447567" w:rsidRDefault="00D62267" w:rsidP="00D62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47567">
        <w:rPr>
          <w:rFonts w:ascii="Times New Roman" w:hAnsi="Times New Roman" w:cs="Times New Roman"/>
          <w:color w:val="000000" w:themeColor="text1"/>
          <w:lang w:val="ro-RO"/>
        </w:rPr>
        <w:t>Titlul subproiectului:</w:t>
      </w:r>
      <w:r w:rsidRPr="00447567">
        <w:rPr>
          <w:rFonts w:ascii="Times New Roman" w:eastAsia="Times New Roman" w:hAnsi="Times New Roman" w:cs="Times New Roman"/>
          <w:i/>
          <w:color w:val="000000" w:themeColor="text1"/>
          <w:lang w:val="ro-RO"/>
        </w:rPr>
        <w:t xml:space="preserve"> ȘANSE DE SUCCES PENTRU STUDENȚII AGRONOMI DIN ANUL I</w:t>
      </w:r>
    </w:p>
    <w:p w:rsidR="00D62267" w:rsidRPr="00447567" w:rsidRDefault="00D62267" w:rsidP="00D622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447567">
        <w:rPr>
          <w:rFonts w:ascii="Times New Roman" w:hAnsi="Times New Roman" w:cs="Times New Roman"/>
          <w:color w:val="000000" w:themeColor="text1"/>
          <w:lang w:val="ro-RO"/>
        </w:rPr>
        <w:t>Acord de grant nr. 59/SGU/NC/I/ 24.11.2017</w:t>
      </w:r>
    </w:p>
    <w:p w:rsidR="00D62267" w:rsidRDefault="00D62267" w:rsidP="00D62267">
      <w:pPr>
        <w:spacing w:after="0" w:line="240" w:lineRule="auto"/>
        <w:jc w:val="right"/>
        <w:rPr>
          <w:rFonts w:cstheme="minorHAnsi"/>
          <w:i/>
          <w:color w:val="FF0000"/>
          <w:szCs w:val="24"/>
          <w:lang w:val="ro-RO"/>
        </w:rPr>
      </w:pPr>
    </w:p>
    <w:p w:rsidR="009C4362" w:rsidRPr="00CD2C4B" w:rsidRDefault="009C4362" w:rsidP="009C4362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9C4362">
        <w:rPr>
          <w:rFonts w:ascii="Times New Roman" w:hAnsi="Times New Roman" w:cs="Times New Roman"/>
          <w:lang w:val="ro-RO"/>
        </w:rPr>
        <w:t>Iași</w:t>
      </w:r>
      <w:r w:rsidR="00D62267" w:rsidRPr="009C4362">
        <w:rPr>
          <w:rFonts w:ascii="Times New Roman" w:hAnsi="Times New Roman" w:cs="Times New Roman"/>
          <w:lang w:val="ro-RO"/>
        </w:rPr>
        <w:t>,</w:t>
      </w:r>
      <w:r w:rsidRPr="009C4362">
        <w:rPr>
          <w:rFonts w:ascii="Times New Roman" w:hAnsi="Times New Roman" w:cs="Times New Roman"/>
          <w:lang w:val="ro-RO"/>
        </w:rPr>
        <w:t xml:space="preserve"> </w:t>
      </w:r>
      <w:r w:rsidR="008A0E51">
        <w:rPr>
          <w:rFonts w:ascii="Times New Roman" w:hAnsi="Times New Roman" w:cs="Times New Roman"/>
          <w:lang w:val="ro-RO"/>
        </w:rPr>
        <w:t>01.07</w:t>
      </w:r>
      <w:r w:rsidR="00447567">
        <w:rPr>
          <w:rFonts w:ascii="Times New Roman" w:hAnsi="Times New Roman" w:cs="Times New Roman"/>
          <w:lang w:val="ro-RO"/>
        </w:rPr>
        <w:t>.2021</w:t>
      </w:r>
    </w:p>
    <w:p w:rsidR="00D62267" w:rsidRPr="00A52C69" w:rsidRDefault="00D62267" w:rsidP="00D62267">
      <w:pPr>
        <w:spacing w:after="0" w:line="240" w:lineRule="auto"/>
        <w:jc w:val="right"/>
        <w:rPr>
          <w:rFonts w:cstheme="minorHAnsi"/>
          <w:i/>
          <w:color w:val="FF0000"/>
          <w:szCs w:val="24"/>
          <w:lang w:val="ro-RO"/>
        </w:rPr>
      </w:pPr>
    </w:p>
    <w:p w:rsidR="00D62267" w:rsidRPr="00A52C69" w:rsidRDefault="00D62267" w:rsidP="00D62267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D62267" w:rsidRPr="00A52C69" w:rsidRDefault="00D62267" w:rsidP="00D62267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INVITAȚIE DE PARTICIPARE</w:t>
      </w:r>
    </w:p>
    <w:p w:rsidR="00D62267" w:rsidRDefault="00D62267" w:rsidP="00D62267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pentru achiziția de bunuri</w:t>
      </w:r>
    </w:p>
    <w:p w:rsidR="00D62267" w:rsidRPr="00447567" w:rsidRDefault="00447567" w:rsidP="00D62267">
      <w:pPr>
        <w:spacing w:after="0" w:line="240" w:lineRule="auto"/>
        <w:jc w:val="center"/>
        <w:rPr>
          <w:rFonts w:eastAsia="Times New Roman" w:cstheme="minorHAnsi"/>
          <w:b/>
          <w:i/>
          <w:szCs w:val="24"/>
          <w:lang w:val="ro-RO"/>
        </w:rPr>
      </w:pPr>
      <w:r w:rsidRPr="00447567">
        <w:rPr>
          <w:rFonts w:eastAsia="Times New Roman" w:cstheme="minorHAnsi"/>
          <w:b/>
          <w:i/>
          <w:szCs w:val="24"/>
          <w:lang w:val="ro-RO"/>
        </w:rPr>
        <w:t xml:space="preserve">60 kituri (rucsac, tableta, agenda, pix, </w:t>
      </w:r>
      <w:proofErr w:type="spellStart"/>
      <w:r w:rsidRPr="00447567">
        <w:rPr>
          <w:rFonts w:eastAsia="Times New Roman" w:cstheme="minorHAnsi"/>
          <w:b/>
          <w:i/>
          <w:szCs w:val="24"/>
          <w:lang w:val="ro-RO"/>
        </w:rPr>
        <w:t>memory</w:t>
      </w:r>
      <w:proofErr w:type="spellEnd"/>
      <w:r w:rsidRPr="00447567">
        <w:rPr>
          <w:rFonts w:eastAsia="Times New Roman" w:cstheme="minorHAnsi"/>
          <w:b/>
          <w:i/>
          <w:szCs w:val="24"/>
          <w:lang w:val="ro-RO"/>
        </w:rPr>
        <w:t xml:space="preserve"> </w:t>
      </w:r>
      <w:proofErr w:type="spellStart"/>
      <w:r w:rsidRPr="00447567">
        <w:rPr>
          <w:rFonts w:eastAsia="Times New Roman" w:cstheme="minorHAnsi"/>
          <w:b/>
          <w:i/>
          <w:szCs w:val="24"/>
          <w:lang w:val="ro-RO"/>
        </w:rPr>
        <w:t>stick</w:t>
      </w:r>
      <w:proofErr w:type="spellEnd"/>
      <w:r w:rsidRPr="00447567">
        <w:rPr>
          <w:rFonts w:eastAsia="Times New Roman" w:cstheme="minorHAnsi"/>
          <w:b/>
          <w:i/>
          <w:szCs w:val="24"/>
          <w:lang w:val="ro-RO"/>
        </w:rPr>
        <w:t>) - anul  IV: A.I</w:t>
      </w:r>
    </w:p>
    <w:p w:rsidR="00447567" w:rsidRPr="00A52C69" w:rsidRDefault="00447567" w:rsidP="00D62267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D62267" w:rsidRDefault="00D62267" w:rsidP="00D62267">
      <w:pPr>
        <w:spacing w:after="0" w:line="240" w:lineRule="auto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Stimate Doamne/ </w:t>
      </w:r>
      <w:proofErr w:type="spellStart"/>
      <w:r w:rsidRPr="00A52C69">
        <w:rPr>
          <w:rFonts w:cstheme="minorHAnsi"/>
          <w:lang w:val="ro-RO"/>
        </w:rPr>
        <w:t>Stimaţi</w:t>
      </w:r>
      <w:proofErr w:type="spellEnd"/>
      <w:r w:rsidRPr="00A52C69">
        <w:rPr>
          <w:rFonts w:cstheme="minorHAnsi"/>
          <w:lang w:val="ro-RO"/>
        </w:rPr>
        <w:t xml:space="preserve"> Domni:</w:t>
      </w:r>
    </w:p>
    <w:p w:rsidR="00D62267" w:rsidRDefault="00D62267" w:rsidP="00D62267">
      <w:pPr>
        <w:spacing w:after="0" w:line="240" w:lineRule="auto"/>
        <w:rPr>
          <w:rFonts w:cstheme="minorHAnsi"/>
          <w:lang w:val="ro-RO"/>
        </w:rPr>
      </w:pPr>
    </w:p>
    <w:p w:rsidR="00D62267" w:rsidRPr="00447567" w:rsidRDefault="00D62267" w:rsidP="005D2392">
      <w:pPr>
        <w:pStyle w:val="Listparagraf"/>
        <w:numPr>
          <w:ilvl w:val="0"/>
          <w:numId w:val="2"/>
        </w:numPr>
        <w:spacing w:after="0" w:line="240" w:lineRule="auto"/>
        <w:ind w:left="540"/>
        <w:jc w:val="both"/>
        <w:rPr>
          <w:rFonts w:cstheme="minorHAnsi"/>
          <w:lang w:val="ro-RO"/>
        </w:rPr>
      </w:pPr>
      <w:r w:rsidRPr="00447567">
        <w:rPr>
          <w:rFonts w:cstheme="minorHAnsi"/>
          <w:lang w:val="ro-RO"/>
        </w:rPr>
        <w:t xml:space="preserve">Beneficiarul </w:t>
      </w:r>
      <w:r w:rsidR="00447567" w:rsidRPr="00447567">
        <w:rPr>
          <w:rFonts w:eastAsia="Times New Roman" w:cstheme="minorHAnsi"/>
          <w:color w:val="000000" w:themeColor="text1"/>
          <w:lang w:val="ro-RO"/>
        </w:rPr>
        <w:t>UNIVERSITATEA PENTRU ȘTIINȚELE VIEȚII "ION IONESCU DE LA BRAD" DIN IAȘI</w:t>
      </w:r>
      <w:r w:rsidRPr="00447567">
        <w:rPr>
          <w:rFonts w:eastAsia="Times New Roman" w:cstheme="minorHAnsi"/>
          <w:color w:val="000000" w:themeColor="text1"/>
          <w:lang w:val="ro-RO"/>
        </w:rPr>
        <w:t xml:space="preserve"> </w:t>
      </w:r>
      <w:r w:rsidRPr="00447567">
        <w:rPr>
          <w:rFonts w:cstheme="minorHAnsi"/>
          <w:lang w:val="ro-RO"/>
        </w:rPr>
        <w:t xml:space="preserve">a primit un grant de la Ministerul Educației Naționale - Unitatea de Management al Proiectelor cu Finanțare Externă, în cadrul Schemei de Granturi pentru Universități derulate în cadrul Proiectului privind învățământul secundar – ROSE, </w:t>
      </w:r>
      <w:r w:rsidR="00447567" w:rsidRPr="00447567">
        <w:rPr>
          <w:rFonts w:cstheme="minorHAnsi"/>
          <w:lang w:val="ro-RO"/>
        </w:rPr>
        <w:t>și</w:t>
      </w:r>
      <w:r w:rsidR="00447567">
        <w:rPr>
          <w:rFonts w:cstheme="minorHAnsi"/>
          <w:lang w:val="ro-RO"/>
        </w:rPr>
        <w:t xml:space="preserve"> </w:t>
      </w:r>
      <w:r w:rsidR="00447567" w:rsidRPr="00447567">
        <w:rPr>
          <w:rFonts w:cstheme="minorHAnsi"/>
          <w:lang w:val="ro-RO"/>
        </w:rPr>
        <w:t>intenționează</w:t>
      </w:r>
      <w:r w:rsidRPr="00447567">
        <w:rPr>
          <w:rFonts w:cstheme="minorHAnsi"/>
          <w:lang w:val="ro-RO"/>
        </w:rPr>
        <w:t xml:space="preserve"> să utilizeze o parte din fonduri pentru achiziția serviciilor, altele decât consultanța, pentru care a fost emisă prezenta Invitație de Participare. În acest sens, </w:t>
      </w:r>
      <w:r w:rsidR="00447567" w:rsidRPr="00447567">
        <w:rPr>
          <w:rFonts w:cstheme="minorHAnsi"/>
          <w:lang w:val="ro-RO"/>
        </w:rPr>
        <w:t>sunteți</w:t>
      </w:r>
      <w:r w:rsidR="00447567">
        <w:rPr>
          <w:rFonts w:cstheme="minorHAnsi"/>
          <w:lang w:val="ro-RO"/>
        </w:rPr>
        <w:t xml:space="preserve"> </w:t>
      </w:r>
      <w:r w:rsidR="00447567" w:rsidRPr="00447567">
        <w:rPr>
          <w:rFonts w:cstheme="minorHAnsi"/>
          <w:lang w:val="ro-RO"/>
        </w:rPr>
        <w:t>invitați</w:t>
      </w:r>
      <w:r w:rsidRPr="00447567">
        <w:rPr>
          <w:rFonts w:cstheme="minorHAnsi"/>
          <w:lang w:val="ro-RO"/>
        </w:rPr>
        <w:t xml:space="preserve"> să </w:t>
      </w:r>
      <w:r w:rsidR="00447567" w:rsidRPr="00447567">
        <w:rPr>
          <w:rFonts w:cstheme="minorHAnsi"/>
          <w:lang w:val="ro-RO"/>
        </w:rPr>
        <w:t>trimiteți</w:t>
      </w:r>
      <w:r w:rsidRPr="00447567">
        <w:rPr>
          <w:rFonts w:cstheme="minorHAnsi"/>
          <w:lang w:val="ro-RO"/>
        </w:rPr>
        <w:t xml:space="preserve"> oferta dumneavoastră de </w:t>
      </w:r>
      <w:r w:rsidR="00447567" w:rsidRPr="00447567">
        <w:rPr>
          <w:rFonts w:cstheme="minorHAnsi"/>
          <w:lang w:val="ro-RO"/>
        </w:rPr>
        <w:t>preț</w:t>
      </w:r>
      <w:r w:rsidRPr="00447567">
        <w:rPr>
          <w:rFonts w:cstheme="minorHAnsi"/>
          <w:lang w:val="ro-RO"/>
        </w:rPr>
        <w:t xml:space="preserve"> pentru următoarele produse:</w:t>
      </w:r>
    </w:p>
    <w:p w:rsidR="00D62267" w:rsidRDefault="00D62267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D62267" w:rsidRPr="00D62267" w:rsidRDefault="00D62267" w:rsidP="001A352E">
      <w:pPr>
        <w:numPr>
          <w:ilvl w:val="0"/>
          <w:numId w:val="1"/>
        </w:numPr>
        <w:tabs>
          <w:tab w:val="clear" w:pos="1080"/>
          <w:tab w:val="num" w:pos="1450"/>
        </w:tabs>
        <w:spacing w:after="0" w:line="240" w:lineRule="auto"/>
        <w:ind w:left="1450"/>
        <w:rPr>
          <w:rFonts w:cstheme="minorHAnsi"/>
          <w:b/>
          <w:i/>
          <w:lang w:val="ro-RO"/>
        </w:rPr>
      </w:pPr>
      <w:r w:rsidRPr="00D62267">
        <w:rPr>
          <w:rFonts w:cstheme="minorHAnsi"/>
          <w:b/>
          <w:i/>
          <w:lang w:val="ro-RO"/>
        </w:rPr>
        <w:t xml:space="preserve">1. </w:t>
      </w:r>
      <w:r w:rsidR="007E2170">
        <w:rPr>
          <w:rFonts w:cstheme="minorHAnsi"/>
          <w:b/>
          <w:i/>
          <w:lang w:val="ro-RO"/>
        </w:rPr>
        <w:t>Rucsac – 60</w:t>
      </w:r>
      <w:r w:rsidRPr="00D62267">
        <w:rPr>
          <w:rFonts w:cstheme="minorHAnsi"/>
          <w:b/>
          <w:i/>
          <w:lang w:val="ro-RO"/>
        </w:rPr>
        <w:t xml:space="preserve"> buc.</w:t>
      </w:r>
    </w:p>
    <w:p w:rsidR="001A352E" w:rsidRPr="00D62267" w:rsidRDefault="001A352E" w:rsidP="001A352E">
      <w:pPr>
        <w:numPr>
          <w:ilvl w:val="0"/>
          <w:numId w:val="1"/>
        </w:numPr>
        <w:tabs>
          <w:tab w:val="clear" w:pos="1080"/>
          <w:tab w:val="num" w:pos="1450"/>
        </w:tabs>
        <w:spacing w:after="0" w:line="240" w:lineRule="auto"/>
        <w:ind w:left="1450"/>
        <w:rPr>
          <w:rFonts w:cstheme="minorHAnsi"/>
          <w:b/>
          <w:i/>
          <w:lang w:val="ro-RO"/>
        </w:rPr>
      </w:pPr>
      <w:r w:rsidRPr="00D62267">
        <w:rPr>
          <w:rFonts w:cstheme="minorHAnsi"/>
          <w:b/>
          <w:i/>
          <w:lang w:val="ro-RO"/>
        </w:rPr>
        <w:t>2.</w:t>
      </w:r>
      <w:r w:rsidR="00447567">
        <w:rPr>
          <w:rFonts w:cstheme="minorHAnsi"/>
          <w:b/>
          <w:i/>
          <w:lang w:val="ro-RO"/>
        </w:rPr>
        <w:t xml:space="preserve"> Tabletă</w:t>
      </w:r>
      <w:r w:rsidR="00D62267" w:rsidRPr="00D62267">
        <w:rPr>
          <w:rFonts w:cstheme="minorHAnsi"/>
          <w:b/>
          <w:i/>
          <w:lang w:val="ro-RO"/>
        </w:rPr>
        <w:t xml:space="preserve"> </w:t>
      </w:r>
      <w:r w:rsidR="007E2170">
        <w:rPr>
          <w:rFonts w:cstheme="minorHAnsi"/>
          <w:b/>
          <w:i/>
          <w:lang w:val="ro-RO"/>
        </w:rPr>
        <w:t>– 60</w:t>
      </w:r>
      <w:r w:rsidR="007E2170" w:rsidRPr="00D62267">
        <w:rPr>
          <w:rFonts w:cstheme="minorHAnsi"/>
          <w:b/>
          <w:i/>
          <w:lang w:val="ro-RO"/>
        </w:rPr>
        <w:t xml:space="preserve"> buc.</w:t>
      </w:r>
    </w:p>
    <w:p w:rsidR="00D62267" w:rsidRPr="00D62267" w:rsidRDefault="00447567" w:rsidP="001A352E">
      <w:pPr>
        <w:numPr>
          <w:ilvl w:val="0"/>
          <w:numId w:val="1"/>
        </w:numPr>
        <w:tabs>
          <w:tab w:val="clear" w:pos="1080"/>
          <w:tab w:val="num" w:pos="1450"/>
        </w:tabs>
        <w:spacing w:after="0" w:line="240" w:lineRule="auto"/>
        <w:ind w:left="1450"/>
        <w:rPr>
          <w:rFonts w:cstheme="minorHAnsi"/>
          <w:b/>
          <w:i/>
          <w:lang w:val="ro-RO"/>
        </w:rPr>
      </w:pPr>
      <w:r>
        <w:rPr>
          <w:rFonts w:cstheme="minorHAnsi"/>
          <w:b/>
          <w:i/>
          <w:lang w:val="ro-RO"/>
        </w:rPr>
        <w:t>3. Agendă</w:t>
      </w:r>
      <w:r w:rsidR="00D62267" w:rsidRPr="00D62267">
        <w:rPr>
          <w:rFonts w:cstheme="minorHAnsi"/>
          <w:b/>
          <w:i/>
          <w:lang w:val="ro-RO"/>
        </w:rPr>
        <w:t xml:space="preserve"> </w:t>
      </w:r>
      <w:r w:rsidR="007E2170">
        <w:rPr>
          <w:rFonts w:cstheme="minorHAnsi"/>
          <w:b/>
          <w:i/>
          <w:lang w:val="ro-RO"/>
        </w:rPr>
        <w:t>– 60</w:t>
      </w:r>
      <w:r w:rsidR="007E2170" w:rsidRPr="00D62267">
        <w:rPr>
          <w:rFonts w:cstheme="minorHAnsi"/>
          <w:b/>
          <w:i/>
          <w:lang w:val="ro-RO"/>
        </w:rPr>
        <w:t xml:space="preserve"> buc.</w:t>
      </w:r>
    </w:p>
    <w:p w:rsidR="00D62267" w:rsidRPr="00D62267" w:rsidRDefault="00D62267" w:rsidP="001A352E">
      <w:pPr>
        <w:numPr>
          <w:ilvl w:val="0"/>
          <w:numId w:val="1"/>
        </w:numPr>
        <w:tabs>
          <w:tab w:val="clear" w:pos="1080"/>
          <w:tab w:val="num" w:pos="1450"/>
        </w:tabs>
        <w:spacing w:after="0" w:line="240" w:lineRule="auto"/>
        <w:ind w:left="1450"/>
        <w:rPr>
          <w:rFonts w:cstheme="minorHAnsi"/>
          <w:b/>
          <w:i/>
          <w:lang w:val="ro-RO"/>
        </w:rPr>
      </w:pPr>
      <w:r w:rsidRPr="00D62267">
        <w:rPr>
          <w:rFonts w:cstheme="minorHAnsi"/>
          <w:b/>
          <w:i/>
          <w:lang w:val="ro-RO"/>
        </w:rPr>
        <w:t xml:space="preserve">4. </w:t>
      </w:r>
      <w:r w:rsidR="00447567">
        <w:rPr>
          <w:rFonts w:cstheme="minorHAnsi"/>
          <w:b/>
          <w:i/>
          <w:lang w:val="ro-RO"/>
        </w:rPr>
        <w:t>Pix</w:t>
      </w:r>
      <w:r w:rsidRPr="00D62267">
        <w:rPr>
          <w:rFonts w:cstheme="minorHAnsi"/>
          <w:b/>
          <w:i/>
          <w:lang w:val="ro-RO"/>
        </w:rPr>
        <w:t xml:space="preserve">  </w:t>
      </w:r>
      <w:r w:rsidR="00447567">
        <w:rPr>
          <w:rFonts w:cstheme="minorHAnsi"/>
          <w:b/>
          <w:i/>
          <w:lang w:val="ro-RO"/>
        </w:rPr>
        <w:t>– 60</w:t>
      </w:r>
      <w:r w:rsidR="00447567" w:rsidRPr="00D62267">
        <w:rPr>
          <w:rFonts w:cstheme="minorHAnsi"/>
          <w:b/>
          <w:i/>
          <w:lang w:val="ro-RO"/>
        </w:rPr>
        <w:t xml:space="preserve"> buc.</w:t>
      </w:r>
    </w:p>
    <w:p w:rsidR="00D62267" w:rsidRPr="00D62267" w:rsidRDefault="00D62267" w:rsidP="001A352E">
      <w:pPr>
        <w:numPr>
          <w:ilvl w:val="0"/>
          <w:numId w:val="1"/>
        </w:numPr>
        <w:tabs>
          <w:tab w:val="clear" w:pos="1080"/>
          <w:tab w:val="num" w:pos="1450"/>
        </w:tabs>
        <w:spacing w:after="0" w:line="240" w:lineRule="auto"/>
        <w:ind w:left="1450"/>
        <w:rPr>
          <w:rFonts w:cstheme="minorHAnsi"/>
          <w:b/>
          <w:i/>
          <w:lang w:val="ro-RO"/>
        </w:rPr>
      </w:pPr>
      <w:r w:rsidRPr="00D62267">
        <w:rPr>
          <w:rFonts w:cstheme="minorHAnsi"/>
          <w:b/>
          <w:i/>
          <w:lang w:val="ro-RO"/>
        </w:rPr>
        <w:t xml:space="preserve">5. </w:t>
      </w:r>
      <w:proofErr w:type="spellStart"/>
      <w:r w:rsidR="00447567">
        <w:rPr>
          <w:b/>
          <w:i/>
          <w:lang w:val="ro-RO"/>
        </w:rPr>
        <w:t>Memory</w:t>
      </w:r>
      <w:proofErr w:type="spellEnd"/>
      <w:r w:rsidR="00447567">
        <w:rPr>
          <w:b/>
          <w:i/>
          <w:lang w:val="ro-RO"/>
        </w:rPr>
        <w:t xml:space="preserve"> </w:t>
      </w:r>
      <w:proofErr w:type="spellStart"/>
      <w:r w:rsidR="00447567">
        <w:rPr>
          <w:b/>
          <w:i/>
          <w:lang w:val="ro-RO"/>
        </w:rPr>
        <w:t>stick</w:t>
      </w:r>
      <w:proofErr w:type="spellEnd"/>
      <w:r w:rsidR="00447567">
        <w:rPr>
          <w:b/>
          <w:i/>
          <w:lang w:val="ro-RO"/>
        </w:rPr>
        <w:t xml:space="preserve"> </w:t>
      </w:r>
      <w:r w:rsidR="00447567">
        <w:rPr>
          <w:rFonts w:cstheme="minorHAnsi"/>
          <w:b/>
          <w:i/>
          <w:lang w:val="ro-RO"/>
        </w:rPr>
        <w:t>– 60</w:t>
      </w:r>
      <w:r w:rsidR="00447567" w:rsidRPr="00D62267">
        <w:rPr>
          <w:rFonts w:cstheme="minorHAnsi"/>
          <w:b/>
          <w:i/>
          <w:lang w:val="ro-RO"/>
        </w:rPr>
        <w:t xml:space="preserve"> buc.</w:t>
      </w:r>
    </w:p>
    <w:p w:rsidR="001A352E" w:rsidRDefault="001A352E" w:rsidP="001A352E">
      <w:pPr>
        <w:spacing w:after="0" w:line="240" w:lineRule="auto"/>
        <w:rPr>
          <w:rFonts w:cstheme="minorHAnsi"/>
          <w:i/>
          <w:color w:val="FF0000"/>
          <w:lang w:val="ro-RO"/>
        </w:rPr>
      </w:pPr>
    </w:p>
    <w:p w:rsidR="001A352E" w:rsidRPr="00A16B14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2.</w:t>
      </w:r>
      <w:r w:rsidRPr="00A52C69">
        <w:rPr>
          <w:rFonts w:cstheme="minorHAnsi"/>
          <w:lang w:val="ro-RO"/>
        </w:rPr>
        <w:tab/>
      </w:r>
      <w:r w:rsidR="00447567" w:rsidRPr="00A16B14">
        <w:rPr>
          <w:rFonts w:cstheme="minorHAnsi"/>
          <w:lang w:val="ro-RO"/>
        </w:rPr>
        <w:t>Ofertanții</w:t>
      </w:r>
      <w:r w:rsidRPr="00A16B14">
        <w:rPr>
          <w:rFonts w:cstheme="minorHAnsi"/>
          <w:lang w:val="ro-RO"/>
        </w:rPr>
        <w:t xml:space="preserve"> pot depune o singură ofertă care să includă toate produsele cerute mai sus.</w:t>
      </w:r>
    </w:p>
    <w:p w:rsidR="001A352E" w:rsidRPr="00A52C69" w:rsidRDefault="001A352E" w:rsidP="001A352E">
      <w:pPr>
        <w:spacing w:after="0" w:line="240" w:lineRule="auto"/>
        <w:jc w:val="both"/>
        <w:rPr>
          <w:rFonts w:cstheme="minorHAnsi"/>
          <w:lang w:val="ro-RO"/>
        </w:rPr>
      </w:pPr>
    </w:p>
    <w:p w:rsidR="001A352E" w:rsidRDefault="001A352E" w:rsidP="001A352E">
      <w:pPr>
        <w:spacing w:after="0" w:line="240" w:lineRule="auto"/>
        <w:ind w:left="54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3.</w:t>
      </w:r>
      <w:r w:rsidRPr="00A52C69">
        <w:rPr>
          <w:rFonts w:cstheme="minorHAnsi"/>
          <w:lang w:val="ro-RO"/>
        </w:rPr>
        <w:tab/>
        <w:t xml:space="preserve">Oferta dumneavoastră, în formatul indicat în </w:t>
      </w:r>
      <w:r w:rsidRPr="00B9482F">
        <w:rPr>
          <w:rFonts w:cstheme="minorHAnsi"/>
          <w:b/>
          <w:lang w:val="ro-RO"/>
        </w:rPr>
        <w:t>Anexă</w:t>
      </w:r>
      <w:r w:rsidRPr="00A52C69">
        <w:rPr>
          <w:rFonts w:cstheme="minorHAnsi"/>
          <w:lang w:val="ro-RO"/>
        </w:rPr>
        <w:t xml:space="preserve">, va fi depusă în conformitate cu termenii </w:t>
      </w:r>
      <w:r w:rsidR="00447567" w:rsidRPr="00A52C69">
        <w:rPr>
          <w:rFonts w:cstheme="minorHAnsi"/>
          <w:lang w:val="ro-RO"/>
        </w:rPr>
        <w:t>și</w:t>
      </w:r>
      <w:r w:rsidR="00447567">
        <w:rPr>
          <w:rFonts w:cstheme="minorHAnsi"/>
          <w:lang w:val="ro-RO"/>
        </w:rPr>
        <w:t xml:space="preserve"> </w:t>
      </w:r>
      <w:r w:rsidR="00447567" w:rsidRPr="00A52C69">
        <w:rPr>
          <w:rFonts w:cstheme="minorHAnsi"/>
          <w:lang w:val="ro-RO"/>
        </w:rPr>
        <w:t>condițiile</w:t>
      </w:r>
      <w:r w:rsidRPr="00A52C69">
        <w:rPr>
          <w:rFonts w:cstheme="minorHAnsi"/>
          <w:lang w:val="ro-RO"/>
        </w:rPr>
        <w:t xml:space="preserve"> de livrare precizate și va fi trimisă la:</w:t>
      </w:r>
    </w:p>
    <w:p w:rsidR="00BB2F8C" w:rsidRDefault="00BB2F8C" w:rsidP="001A352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BB2F8C" w:rsidRPr="00BB2F8C" w:rsidRDefault="00BB2F8C" w:rsidP="00BB2F8C">
      <w:pPr>
        <w:spacing w:after="0" w:line="240" w:lineRule="auto"/>
        <w:ind w:left="540" w:firstLine="27"/>
        <w:jc w:val="both"/>
        <w:rPr>
          <w:rFonts w:cstheme="minorHAnsi"/>
          <w:lang w:val="ro-RO"/>
        </w:rPr>
      </w:pPr>
      <w:r w:rsidRPr="00BB2F8C">
        <w:rPr>
          <w:rFonts w:cstheme="minorHAnsi"/>
          <w:lang w:val="ro-RO"/>
        </w:rPr>
        <w:t xml:space="preserve">Adresa: </w:t>
      </w:r>
      <w:r w:rsidR="00447567">
        <w:rPr>
          <w:rFonts w:eastAsia="Times New Roman" w:cstheme="minorHAnsi"/>
          <w:color w:val="000000" w:themeColor="text1"/>
          <w:lang w:val="ro-RO"/>
        </w:rPr>
        <w:t>Universitatea p</w:t>
      </w:r>
      <w:r w:rsidR="00447567" w:rsidRPr="00447567">
        <w:rPr>
          <w:rFonts w:eastAsia="Times New Roman" w:cstheme="minorHAnsi"/>
          <w:color w:val="000000" w:themeColor="text1"/>
          <w:lang w:val="ro-RO"/>
        </w:rPr>
        <w:t>entru Șt</w:t>
      </w:r>
      <w:r w:rsidR="00447567">
        <w:rPr>
          <w:rFonts w:eastAsia="Times New Roman" w:cstheme="minorHAnsi"/>
          <w:color w:val="000000" w:themeColor="text1"/>
          <w:lang w:val="ro-RO"/>
        </w:rPr>
        <w:t>iințele Vieții "Ion Ionescu de la Brad" d</w:t>
      </w:r>
      <w:r w:rsidR="00447567" w:rsidRPr="00447567">
        <w:rPr>
          <w:rFonts w:eastAsia="Times New Roman" w:cstheme="minorHAnsi"/>
          <w:color w:val="000000" w:themeColor="text1"/>
          <w:lang w:val="ro-RO"/>
        </w:rPr>
        <w:t>in Iași</w:t>
      </w:r>
      <w:r w:rsidRPr="00BB2F8C">
        <w:rPr>
          <w:rFonts w:cstheme="minorHAnsi"/>
          <w:lang w:val="ro-RO"/>
        </w:rPr>
        <w:t xml:space="preserve">, Aleea M. Sadoveanu nr 3, 700490- </w:t>
      </w:r>
      <w:proofErr w:type="spellStart"/>
      <w:r w:rsidRPr="00BB2F8C">
        <w:rPr>
          <w:rFonts w:cstheme="minorHAnsi"/>
          <w:lang w:val="ro-RO"/>
        </w:rPr>
        <w:t>Iasi</w:t>
      </w:r>
      <w:proofErr w:type="spellEnd"/>
    </w:p>
    <w:p w:rsidR="00BB2F8C" w:rsidRPr="00BB2F8C" w:rsidRDefault="00BB2F8C" w:rsidP="00BB2F8C">
      <w:pPr>
        <w:spacing w:after="0" w:line="240" w:lineRule="auto"/>
        <w:ind w:left="540" w:firstLine="27"/>
        <w:jc w:val="both"/>
        <w:rPr>
          <w:rFonts w:cstheme="minorHAnsi"/>
          <w:lang w:val="ro-RO"/>
        </w:rPr>
      </w:pPr>
      <w:r w:rsidRPr="00BB2F8C">
        <w:rPr>
          <w:rFonts w:cstheme="minorHAnsi"/>
          <w:lang w:val="ro-RO"/>
        </w:rPr>
        <w:t>Telefon/Fax:  0232 219.175</w:t>
      </w:r>
    </w:p>
    <w:p w:rsidR="00BB2F8C" w:rsidRPr="00BB2F8C" w:rsidRDefault="00BB2F8C" w:rsidP="00BB2F8C">
      <w:pPr>
        <w:spacing w:after="0" w:line="240" w:lineRule="auto"/>
        <w:ind w:left="540" w:firstLine="27"/>
        <w:jc w:val="both"/>
        <w:rPr>
          <w:rFonts w:cstheme="minorHAnsi"/>
          <w:lang w:val="ro-RO"/>
        </w:rPr>
      </w:pPr>
      <w:r w:rsidRPr="00BB2F8C">
        <w:rPr>
          <w:rFonts w:cstheme="minorHAnsi"/>
          <w:lang w:val="ro-RO"/>
        </w:rPr>
        <w:t>E-mail: flipsa@uaiasi.ro</w:t>
      </w:r>
    </w:p>
    <w:p w:rsidR="00BB2F8C" w:rsidRPr="00BB2F8C" w:rsidRDefault="00BB2F8C" w:rsidP="00BB2F8C">
      <w:pPr>
        <w:spacing w:after="0" w:line="240" w:lineRule="auto"/>
        <w:ind w:left="540" w:firstLine="27"/>
        <w:jc w:val="both"/>
        <w:rPr>
          <w:rFonts w:cstheme="minorHAnsi"/>
          <w:lang w:val="ro-RO"/>
        </w:rPr>
      </w:pPr>
      <w:r w:rsidRPr="00BB2F8C">
        <w:rPr>
          <w:rFonts w:cstheme="minorHAnsi"/>
          <w:lang w:val="ro-RO"/>
        </w:rPr>
        <w:t>Persoană de contact: LIPȘA Florin-Daniel</w:t>
      </w:r>
    </w:p>
    <w:p w:rsidR="00BB2F8C" w:rsidRDefault="00BB2F8C" w:rsidP="001A352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1A352E" w:rsidRPr="009C4362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4.</w:t>
      </w:r>
      <w:r w:rsidRPr="00A52C69">
        <w:rPr>
          <w:rFonts w:cstheme="minorHAnsi"/>
          <w:lang w:val="ro-RO"/>
        </w:rPr>
        <w:tab/>
        <w:t xml:space="preserve">Se acceptă oferte transmise în original, prin E-mail sau fax. </w:t>
      </w:r>
      <w:r w:rsidRPr="009C4362">
        <w:rPr>
          <w:rFonts w:cstheme="minorHAnsi"/>
          <w:i/>
          <w:lang w:val="ro-RO"/>
        </w:rPr>
        <w:t>(în cazul ofertei transmise prin email/fax, Beneficiarul poate solicita transmiterea ulterioară, într-un timp rezonabil indicat, a ofertei în original)</w:t>
      </w:r>
    </w:p>
    <w:p w:rsidR="001A352E" w:rsidRPr="00A52C69" w:rsidRDefault="001A352E" w:rsidP="001A352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 w:rsidRPr="00A52C69">
        <w:rPr>
          <w:rFonts w:cstheme="minorHAnsi"/>
          <w:lang w:val="ro-RO"/>
        </w:rPr>
        <w:t>5.</w:t>
      </w:r>
      <w:r w:rsidRPr="00A52C69">
        <w:rPr>
          <w:rFonts w:cstheme="minorHAnsi"/>
          <w:lang w:val="ro-RO"/>
        </w:rPr>
        <w:tab/>
        <w:t xml:space="preserve">Data limită pentru primirea ofertelor de către Beneficiar la adresa </w:t>
      </w:r>
      <w:proofErr w:type="spellStart"/>
      <w:r w:rsidRPr="00A52C69">
        <w:rPr>
          <w:rFonts w:cstheme="minorHAnsi"/>
          <w:lang w:val="ro-RO"/>
        </w:rPr>
        <w:t>menţionată</w:t>
      </w:r>
      <w:proofErr w:type="spellEnd"/>
      <w:r w:rsidRPr="00A52C69">
        <w:rPr>
          <w:rFonts w:cstheme="minorHAnsi"/>
          <w:lang w:val="ro-RO"/>
        </w:rPr>
        <w:t xml:space="preserve"> la alineatul 3 este: </w:t>
      </w:r>
      <w:r w:rsidR="008A0E51">
        <w:rPr>
          <w:rFonts w:cstheme="minorHAnsi"/>
          <w:b/>
          <w:lang w:val="ro-RO"/>
        </w:rPr>
        <w:t>1</w:t>
      </w:r>
      <w:r w:rsidR="00447567">
        <w:rPr>
          <w:rFonts w:cstheme="minorHAnsi"/>
          <w:b/>
          <w:lang w:val="ro-RO"/>
        </w:rPr>
        <w:t>5.07.2021</w:t>
      </w:r>
      <w:r w:rsidRPr="00A52C69">
        <w:rPr>
          <w:rFonts w:cstheme="minorHAnsi"/>
          <w:lang w:val="ro-RO"/>
        </w:rPr>
        <w:t xml:space="preserve">, ora </w:t>
      </w:r>
      <w:r w:rsidR="00B9482F" w:rsidRPr="00B9482F">
        <w:rPr>
          <w:rFonts w:cstheme="minorHAnsi"/>
          <w:b/>
          <w:lang w:val="ro-RO"/>
        </w:rPr>
        <w:t>16</w:t>
      </w:r>
      <w:r w:rsidRPr="00B9482F">
        <w:rPr>
          <w:rFonts w:cstheme="minorHAnsi"/>
          <w:b/>
          <w:lang w:val="ro-RO"/>
        </w:rPr>
        <w:t>:</w:t>
      </w:r>
      <w:r w:rsidR="00B9482F" w:rsidRPr="00B9482F">
        <w:rPr>
          <w:rFonts w:cstheme="minorHAnsi"/>
          <w:b/>
          <w:lang w:val="ro-RO"/>
        </w:rPr>
        <w:t>00</w:t>
      </w:r>
      <w:r w:rsidRPr="00A52C69">
        <w:rPr>
          <w:rFonts w:cstheme="minorHAnsi"/>
          <w:lang w:val="ro-RO"/>
        </w:rPr>
        <w:t xml:space="preserve">. </w:t>
      </w:r>
      <w:r w:rsidRPr="00A52C69">
        <w:rPr>
          <w:rFonts w:cstheme="minorHAnsi"/>
          <w:color w:val="000000"/>
          <w:lang w:val="ro-RO"/>
        </w:rPr>
        <w:t xml:space="preserve">Orice ofertă primită după termenul limită menționat va fi respinsă. </w:t>
      </w:r>
    </w:p>
    <w:p w:rsidR="001A352E" w:rsidRPr="00A52C69" w:rsidRDefault="001A352E" w:rsidP="001A352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lastRenderedPageBreak/>
        <w:t xml:space="preserve">6. </w:t>
      </w:r>
      <w:r w:rsidRPr="00A52C69">
        <w:rPr>
          <w:rFonts w:cstheme="minorHAnsi"/>
          <w:lang w:val="ro-RO"/>
        </w:rPr>
        <w:tab/>
      </w:r>
      <w:proofErr w:type="spellStart"/>
      <w:r w:rsidRPr="00A52C69">
        <w:rPr>
          <w:rFonts w:cstheme="minorHAnsi"/>
          <w:u w:val="single"/>
          <w:lang w:val="ro-RO"/>
        </w:rPr>
        <w:t>Preţul</w:t>
      </w:r>
      <w:proofErr w:type="spellEnd"/>
      <w:r w:rsidRPr="00A52C69">
        <w:rPr>
          <w:rFonts w:cstheme="minorHAnsi"/>
          <w:u w:val="single"/>
          <w:lang w:val="ro-RO"/>
        </w:rPr>
        <w:t xml:space="preserve"> ofertat</w:t>
      </w:r>
      <w:r w:rsidRPr="00A52C69">
        <w:rPr>
          <w:rFonts w:cstheme="minorHAnsi"/>
          <w:lang w:val="ro-RO"/>
        </w:rPr>
        <w:t xml:space="preserve">. </w:t>
      </w:r>
      <w:proofErr w:type="spellStart"/>
      <w:r w:rsidRPr="00A52C69">
        <w:rPr>
          <w:rFonts w:cstheme="minorHAnsi"/>
          <w:lang w:val="ro-RO"/>
        </w:rPr>
        <w:t>Preţul</w:t>
      </w:r>
      <w:proofErr w:type="spellEnd"/>
      <w:r w:rsidRPr="00A52C69">
        <w:rPr>
          <w:rFonts w:cstheme="minorHAnsi"/>
          <w:lang w:val="ro-RO"/>
        </w:rPr>
        <w:t xml:space="preserve"> total trebuie să includă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="009C4362">
        <w:rPr>
          <w:rFonts w:cstheme="minorHAnsi"/>
          <w:lang w:val="ro-RO"/>
        </w:rPr>
        <w:t xml:space="preserve"> </w:t>
      </w:r>
      <w:proofErr w:type="spellStart"/>
      <w:r w:rsidRPr="00A52C69">
        <w:rPr>
          <w:rFonts w:cstheme="minorHAnsi"/>
          <w:lang w:val="ro-RO"/>
        </w:rPr>
        <w:t>preţul</w:t>
      </w:r>
      <w:proofErr w:type="spellEnd"/>
      <w:r w:rsidRPr="00A52C69">
        <w:rPr>
          <w:rFonts w:cstheme="minorHAnsi"/>
          <w:lang w:val="ro-RO"/>
        </w:rPr>
        <w:t xml:space="preserve"> pentru ambalare, transport, instalare/montare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orice alte costuri necesare livrării produsului la următoarea </w:t>
      </w:r>
      <w:proofErr w:type="spellStart"/>
      <w:r w:rsidRPr="00A52C69">
        <w:rPr>
          <w:rFonts w:cstheme="minorHAnsi"/>
          <w:lang w:val="ro-RO"/>
        </w:rPr>
        <w:t>destinatie</w:t>
      </w:r>
      <w:proofErr w:type="spellEnd"/>
      <w:r w:rsidR="007E666E">
        <w:rPr>
          <w:rFonts w:cstheme="minorHAnsi"/>
          <w:lang w:val="ro-RO"/>
        </w:rPr>
        <w:t xml:space="preserve">: </w:t>
      </w:r>
      <w:r w:rsidR="006E7D8C" w:rsidRPr="006E7D8C">
        <w:rPr>
          <w:rFonts w:eastAsia="Times New Roman" w:cstheme="minorHAnsi"/>
          <w:b/>
          <w:color w:val="000000" w:themeColor="text1"/>
          <w:lang w:val="ro-RO"/>
        </w:rPr>
        <w:t>Universitatea pentru Științele Vieții "Ion Ionescu de la Brad" din Iași</w:t>
      </w:r>
      <w:r w:rsidR="006E7D8C" w:rsidRPr="006E7D8C">
        <w:rPr>
          <w:rFonts w:cstheme="minorHAnsi"/>
          <w:b/>
          <w:lang w:val="ro-RO"/>
        </w:rPr>
        <w:t xml:space="preserve">, Aleea M. Sadoveanu nr 3, 700490- </w:t>
      </w:r>
      <w:proofErr w:type="spellStart"/>
      <w:r w:rsidR="006E7D8C" w:rsidRPr="006E7D8C">
        <w:rPr>
          <w:rFonts w:cstheme="minorHAnsi"/>
          <w:b/>
          <w:lang w:val="ro-RO"/>
        </w:rPr>
        <w:t>Iasi</w:t>
      </w:r>
      <w:proofErr w:type="spellEnd"/>
      <w:r w:rsidRPr="00A52C69">
        <w:rPr>
          <w:rFonts w:cstheme="minorHAnsi"/>
          <w:lang w:val="ro-RO"/>
        </w:rPr>
        <w:t>. Oferta va fi exprimată în Lei, iar TVA va fi indicat separat.</w:t>
      </w: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7.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Valabilitatea ofertei:</w:t>
      </w:r>
      <w:r w:rsidRPr="00A52C69">
        <w:rPr>
          <w:rFonts w:cstheme="minorHAnsi"/>
          <w:lang w:val="ro-RO"/>
        </w:rPr>
        <w:t xml:space="preserve"> Oferta dumneavoastră trebuie să fie valabilă cel puțin 30 zile de la data limită pentru depunerea ofertelor </w:t>
      </w:r>
      <w:proofErr w:type="spellStart"/>
      <w:r w:rsidRPr="00A52C69">
        <w:rPr>
          <w:rFonts w:cstheme="minorHAnsi"/>
          <w:lang w:val="ro-RO"/>
        </w:rPr>
        <w:t>menţionată</w:t>
      </w:r>
      <w:proofErr w:type="spellEnd"/>
      <w:r w:rsidRPr="00A52C69">
        <w:rPr>
          <w:rFonts w:cstheme="minorHAnsi"/>
          <w:lang w:val="ro-RO"/>
        </w:rPr>
        <w:t xml:space="preserve"> la alin. 5 de mai sus.</w:t>
      </w: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A52C69">
        <w:rPr>
          <w:rFonts w:cstheme="minorHAnsi"/>
          <w:lang w:val="ro-RO"/>
        </w:rPr>
        <w:t>8.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Calificarea ofertantului</w:t>
      </w:r>
      <w:r w:rsidRPr="00A52C69">
        <w:rPr>
          <w:rFonts w:cstheme="minorHAnsi"/>
          <w:szCs w:val="24"/>
          <w:lang w:val="ro-RO"/>
        </w:rPr>
        <w:t xml:space="preserve"> </w:t>
      </w:r>
      <w:r w:rsidR="006E7D8C" w:rsidRPr="003266BF">
        <w:rPr>
          <w:rFonts w:cstheme="minorHAnsi"/>
          <w:szCs w:val="24"/>
          <w:lang w:val="ro-RO"/>
        </w:rPr>
        <w:t>Oferta dvs. trebui</w:t>
      </w:r>
      <w:r w:rsidR="006E7D8C">
        <w:rPr>
          <w:rFonts w:cstheme="minorHAnsi"/>
          <w:szCs w:val="24"/>
          <w:lang w:val="ro-RO"/>
        </w:rPr>
        <w:t>e să fie însoțită de o copie a C</w:t>
      </w:r>
      <w:r w:rsidR="006E7D8C" w:rsidRPr="003266BF">
        <w:rPr>
          <w:rFonts w:cstheme="minorHAnsi"/>
          <w:szCs w:val="24"/>
          <w:lang w:val="ro-RO"/>
        </w:rPr>
        <w:t>ertificatului de înregistrare</w:t>
      </w:r>
      <w:r w:rsidR="006E7D8C">
        <w:rPr>
          <w:rFonts w:cstheme="minorHAnsi"/>
          <w:szCs w:val="24"/>
          <w:lang w:val="ro-RO"/>
        </w:rPr>
        <w:t xml:space="preserve"> sau a Certificatului Constatator</w:t>
      </w:r>
      <w:r w:rsidR="006E7D8C" w:rsidRPr="003266BF">
        <w:rPr>
          <w:rFonts w:cstheme="minorHAnsi"/>
          <w:szCs w:val="24"/>
          <w:lang w:val="ro-RO"/>
        </w:rPr>
        <w:t xml:space="preserve"> eliberat de Oficiul Registrului Comerțului din care să</w:t>
      </w:r>
      <w:r w:rsidR="006E7D8C">
        <w:rPr>
          <w:rFonts w:cstheme="minorHAnsi"/>
          <w:szCs w:val="24"/>
          <w:lang w:val="ro-RO"/>
        </w:rPr>
        <w:t xml:space="preserve"> rezulte numele complet, sediul</w:t>
      </w:r>
      <w:r w:rsidR="006E7D8C" w:rsidRPr="003266BF">
        <w:rPr>
          <w:rFonts w:cstheme="minorHAnsi"/>
          <w:szCs w:val="24"/>
          <w:lang w:val="ro-RO"/>
        </w:rPr>
        <w:t xml:space="preserve"> și domeniul de activitate</w:t>
      </w:r>
      <w:r w:rsidR="006E7D8C">
        <w:rPr>
          <w:rFonts w:cstheme="minorHAnsi"/>
          <w:szCs w:val="24"/>
          <w:lang w:val="ro-RO"/>
        </w:rPr>
        <w:t>.</w:t>
      </w: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</w:p>
    <w:p w:rsidR="001A352E" w:rsidRDefault="001A352E" w:rsidP="001A352E">
      <w:pPr>
        <w:spacing w:after="0" w:line="240" w:lineRule="auto"/>
        <w:ind w:left="540" w:hanging="540"/>
        <w:jc w:val="both"/>
        <w:rPr>
          <w:rFonts w:cstheme="minorHAnsi"/>
          <w:color w:val="3366FF"/>
          <w:lang w:val="ro-RO"/>
        </w:rPr>
      </w:pPr>
      <w:r w:rsidRPr="00A52C69">
        <w:rPr>
          <w:rFonts w:cstheme="minorHAnsi"/>
          <w:szCs w:val="24"/>
          <w:lang w:val="ro-RO"/>
        </w:rPr>
        <w:t xml:space="preserve">9.     </w:t>
      </w:r>
      <w:r w:rsidRPr="00A52C69">
        <w:rPr>
          <w:rFonts w:cstheme="minorHAnsi"/>
          <w:u w:val="single"/>
          <w:lang w:val="ro-RO"/>
        </w:rPr>
        <w:t xml:space="preserve">Evaluarea </w:t>
      </w:r>
      <w:proofErr w:type="spellStart"/>
      <w:r w:rsidRPr="00A52C69">
        <w:rPr>
          <w:rFonts w:cstheme="minorHAnsi"/>
          <w:u w:val="single"/>
          <w:lang w:val="ro-RO"/>
        </w:rPr>
        <w:t>şi</w:t>
      </w:r>
      <w:proofErr w:type="spellEnd"/>
      <w:r w:rsidRPr="00A52C69">
        <w:rPr>
          <w:rFonts w:cstheme="minorHAnsi"/>
          <w:u w:val="single"/>
          <w:lang w:val="ro-RO"/>
        </w:rPr>
        <w:t xml:space="preserve"> acordarea contractului</w:t>
      </w:r>
      <w:r w:rsidRPr="00A52C69">
        <w:rPr>
          <w:rFonts w:cstheme="minorHAnsi"/>
          <w:lang w:val="ro-RO"/>
        </w:rPr>
        <w:t xml:space="preserve">: Doar ofertele depuse de ofertanți calificați și care îndeplinesc </w:t>
      </w:r>
      <w:r w:rsidRPr="0079600F">
        <w:rPr>
          <w:rFonts w:cstheme="minorHAnsi"/>
          <w:lang w:val="ro-RO"/>
        </w:rPr>
        <w:t xml:space="preserve">cerințele tehnice vor fi evaluate prin compararea </w:t>
      </w:r>
      <w:proofErr w:type="spellStart"/>
      <w:r w:rsidRPr="0079600F">
        <w:rPr>
          <w:rFonts w:cstheme="minorHAnsi"/>
          <w:lang w:val="ro-RO"/>
        </w:rPr>
        <w:t>preţurilor</w:t>
      </w:r>
      <w:proofErr w:type="spellEnd"/>
      <w:r w:rsidRPr="0079600F">
        <w:rPr>
          <w:rFonts w:cstheme="minorHAnsi"/>
          <w:lang w:val="ro-RO"/>
        </w:rPr>
        <w:t>. Contractul se va acorda firmei care îndeplinește toate specificațiile tehnice solicitate și care oferă cel mai mi</w:t>
      </w:r>
      <w:r w:rsidR="007E666E" w:rsidRPr="0079600F">
        <w:rPr>
          <w:rFonts w:cstheme="minorHAnsi"/>
          <w:lang w:val="ro-RO"/>
        </w:rPr>
        <w:t xml:space="preserve">c </w:t>
      </w:r>
      <w:proofErr w:type="spellStart"/>
      <w:r w:rsidR="007E666E" w:rsidRPr="0079600F">
        <w:rPr>
          <w:rFonts w:cstheme="minorHAnsi"/>
          <w:lang w:val="ro-RO"/>
        </w:rPr>
        <w:t>preţ</w:t>
      </w:r>
      <w:proofErr w:type="spellEnd"/>
      <w:r w:rsidR="007E666E" w:rsidRPr="0079600F">
        <w:rPr>
          <w:rFonts w:cstheme="minorHAnsi"/>
          <w:lang w:val="ro-RO"/>
        </w:rPr>
        <w:t xml:space="preserve"> total evaluat, fără TVA</w:t>
      </w:r>
      <w:r w:rsidRPr="00A52C69">
        <w:rPr>
          <w:rFonts w:cstheme="minorHAnsi"/>
          <w:color w:val="3366FF"/>
          <w:lang w:val="ro-RO"/>
        </w:rPr>
        <w:t xml:space="preserve">. </w:t>
      </w:r>
    </w:p>
    <w:p w:rsidR="0079600F" w:rsidRPr="00A52C69" w:rsidRDefault="0079600F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10.</w:t>
      </w:r>
      <w:r w:rsidRPr="00A52C69">
        <w:rPr>
          <w:rFonts w:cstheme="minorHAnsi"/>
          <w:lang w:val="ro-RO"/>
        </w:rPr>
        <w:tab/>
        <w:t xml:space="preserve">Vă rugăm să </w:t>
      </w:r>
      <w:proofErr w:type="spellStart"/>
      <w:r w:rsidRPr="00A52C69">
        <w:rPr>
          <w:rFonts w:cstheme="minorHAnsi"/>
          <w:lang w:val="ro-RO"/>
        </w:rPr>
        <w:t>confirmaţi</w:t>
      </w:r>
      <w:proofErr w:type="spellEnd"/>
      <w:r w:rsidRPr="00A52C69">
        <w:rPr>
          <w:rFonts w:cstheme="minorHAnsi"/>
          <w:lang w:val="ro-RO"/>
        </w:rPr>
        <w:t xml:space="preserve"> în scris primirea prezentei Invitații de Participare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să </w:t>
      </w:r>
      <w:proofErr w:type="spellStart"/>
      <w:r w:rsidRPr="00A52C69">
        <w:rPr>
          <w:rFonts w:cstheme="minorHAnsi"/>
          <w:lang w:val="ro-RO"/>
        </w:rPr>
        <w:t>menţionaţi</w:t>
      </w:r>
      <w:proofErr w:type="spellEnd"/>
      <w:r w:rsidRPr="00A52C69">
        <w:rPr>
          <w:rFonts w:cstheme="minorHAnsi"/>
          <w:lang w:val="ro-RO"/>
        </w:rPr>
        <w:t xml:space="preserve"> dacă urmează să </w:t>
      </w:r>
      <w:proofErr w:type="spellStart"/>
      <w:r w:rsidRPr="00A52C69">
        <w:rPr>
          <w:rFonts w:cstheme="minorHAnsi"/>
          <w:lang w:val="ro-RO"/>
        </w:rPr>
        <w:t>depuneţi</w:t>
      </w:r>
      <w:proofErr w:type="spellEnd"/>
      <w:r w:rsidRPr="00A52C69">
        <w:rPr>
          <w:rFonts w:cstheme="minorHAnsi"/>
          <w:lang w:val="ro-RO"/>
        </w:rPr>
        <w:t xml:space="preserve"> o ofertă sau nu.</w:t>
      </w:r>
    </w:p>
    <w:p w:rsidR="001A352E" w:rsidRPr="00A52C69" w:rsidRDefault="001A352E" w:rsidP="001A352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D265D7" w:rsidRDefault="00D265D7" w:rsidP="001A352E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F963B6" w:rsidRDefault="00F963B6" w:rsidP="00D265D7">
      <w:pPr>
        <w:spacing w:after="0" w:line="240" w:lineRule="auto"/>
        <w:ind w:firstLine="360"/>
        <w:jc w:val="both"/>
        <w:rPr>
          <w:rFonts w:eastAsia="Times New Roman" w:cstheme="minorHAnsi"/>
          <w:i/>
          <w:sz w:val="24"/>
          <w:szCs w:val="24"/>
          <w:lang w:val="ro-RO"/>
        </w:rPr>
      </w:pPr>
    </w:p>
    <w:p w:rsidR="00482B32" w:rsidRPr="00690B5C" w:rsidRDefault="00482B32" w:rsidP="00482B32">
      <w:pPr>
        <w:spacing w:after="0" w:line="240" w:lineRule="auto"/>
        <w:ind w:firstLine="360"/>
        <w:jc w:val="both"/>
        <w:rPr>
          <w:rFonts w:eastAsia="Times New Roman" w:cstheme="minorHAnsi"/>
          <w:i/>
          <w:sz w:val="24"/>
          <w:szCs w:val="24"/>
          <w:lang w:val="ro-RO"/>
        </w:rPr>
      </w:pPr>
      <w:r w:rsidRPr="00690B5C">
        <w:rPr>
          <w:rFonts w:eastAsia="Times New Roman" w:cstheme="minorHAnsi"/>
          <w:i/>
          <w:sz w:val="24"/>
          <w:szCs w:val="24"/>
          <w:lang w:val="ro-RO"/>
        </w:rPr>
        <w:t>Expert achiziții,</w:t>
      </w:r>
    </w:p>
    <w:p w:rsidR="00482B32" w:rsidRPr="00334871" w:rsidRDefault="00482B32" w:rsidP="00482B3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lang w:val="ro-RO"/>
        </w:rPr>
      </w:pPr>
      <w:r>
        <w:rPr>
          <w:rFonts w:eastAsia="Times New Roman" w:cstheme="minorHAnsi"/>
          <w:b/>
          <w:i/>
          <w:sz w:val="24"/>
          <w:szCs w:val="24"/>
          <w:lang w:val="ro-RO"/>
        </w:rPr>
        <w:t>D</w:t>
      </w:r>
      <w:r w:rsidRPr="00334871">
        <w:rPr>
          <w:rFonts w:eastAsia="Times New Roman" w:cstheme="minorHAnsi"/>
          <w:b/>
          <w:i/>
          <w:sz w:val="24"/>
          <w:szCs w:val="24"/>
          <w:lang w:val="ro-RO"/>
        </w:rPr>
        <w:t>r.</w:t>
      </w:r>
      <w:r>
        <w:rPr>
          <w:rFonts w:eastAsia="Times New Roman" w:cstheme="minorHAnsi"/>
          <w:b/>
          <w:i/>
          <w:sz w:val="24"/>
          <w:szCs w:val="24"/>
          <w:lang w:val="ro-RO"/>
        </w:rPr>
        <w:t xml:space="preserve"> Ing.</w:t>
      </w:r>
      <w:r w:rsidRPr="00334871">
        <w:rPr>
          <w:rFonts w:eastAsia="Times New Roman" w:cstheme="minorHAnsi"/>
          <w:b/>
          <w:i/>
          <w:sz w:val="24"/>
          <w:szCs w:val="24"/>
          <w:lang w:val="ro-RO"/>
        </w:rPr>
        <w:t xml:space="preserve"> Cătălina BUTA</w:t>
      </w:r>
    </w:p>
    <w:p w:rsidR="00482B32" w:rsidRDefault="00482B32" w:rsidP="00D265D7">
      <w:pPr>
        <w:spacing w:after="0" w:line="240" w:lineRule="auto"/>
        <w:ind w:firstLine="360"/>
        <w:jc w:val="both"/>
        <w:rPr>
          <w:rFonts w:eastAsia="Times New Roman" w:cstheme="minorHAnsi"/>
          <w:i/>
          <w:sz w:val="24"/>
          <w:szCs w:val="24"/>
          <w:lang w:val="ro-RO"/>
        </w:rPr>
      </w:pPr>
    </w:p>
    <w:p w:rsidR="00D265D7" w:rsidRDefault="00D265D7" w:rsidP="001A352E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1A352E" w:rsidRPr="00A52C69" w:rsidRDefault="001A352E" w:rsidP="001A352E">
      <w:pPr>
        <w:spacing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br w:type="page"/>
      </w:r>
    </w:p>
    <w:p w:rsidR="001A352E" w:rsidRPr="00A52C69" w:rsidRDefault="001A352E" w:rsidP="001A352E">
      <w:pPr>
        <w:pStyle w:val="Titlu7"/>
        <w:rPr>
          <w:lang w:val="ro-RO"/>
        </w:rPr>
      </w:pPr>
      <w:r w:rsidRPr="00A52C69">
        <w:rPr>
          <w:lang w:val="ro-RO"/>
        </w:rPr>
        <w:lastRenderedPageBreak/>
        <w:t xml:space="preserve">Anexa   </w:t>
      </w:r>
    </w:p>
    <w:p w:rsidR="001A352E" w:rsidRPr="00A52C69" w:rsidRDefault="001A352E" w:rsidP="001A352E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</w:p>
    <w:p w:rsidR="001A352E" w:rsidRPr="00A52C69" w:rsidRDefault="001A352E" w:rsidP="001A352E">
      <w:pPr>
        <w:spacing w:after="0" w:line="240" w:lineRule="auto"/>
        <w:jc w:val="center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u w:val="single"/>
          <w:lang w:val="ro-RO"/>
        </w:rPr>
        <w:t xml:space="preserve">Termeni </w:t>
      </w:r>
      <w:proofErr w:type="spellStart"/>
      <w:r w:rsidRPr="00A52C69">
        <w:rPr>
          <w:rFonts w:cstheme="minorHAnsi"/>
          <w:b/>
          <w:u w:val="single"/>
          <w:lang w:val="ro-RO"/>
        </w:rPr>
        <w:t>şi</w:t>
      </w:r>
      <w:proofErr w:type="spellEnd"/>
      <w:r w:rsidR="00D577AE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A52C69">
        <w:rPr>
          <w:rFonts w:cstheme="minorHAnsi"/>
          <w:b/>
          <w:u w:val="single"/>
          <w:lang w:val="ro-RO"/>
        </w:rPr>
        <w:t>Condiţii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de Livrare*</w:t>
      </w:r>
      <w:r w:rsidRPr="00A52C69">
        <w:rPr>
          <w:rStyle w:val="Referinnotdesubsol"/>
          <w:rFonts w:cstheme="minorHAnsi"/>
          <w:b/>
          <w:u w:val="single"/>
          <w:lang w:val="ro-RO"/>
        </w:rPr>
        <w:footnoteReference w:id="1"/>
      </w:r>
    </w:p>
    <w:p w:rsidR="001A352E" w:rsidRPr="00A52C69" w:rsidRDefault="00F963B6" w:rsidP="001A352E">
      <w:pPr>
        <w:pStyle w:val="ChapterNumber"/>
        <w:jc w:val="center"/>
        <w:rPr>
          <w:rFonts w:asciiTheme="minorHAnsi" w:hAnsiTheme="minorHAnsi" w:cstheme="minorHAnsi"/>
          <w:i/>
          <w:color w:val="3366FF"/>
          <w:lang w:val="ro-RO"/>
        </w:rPr>
      </w:pPr>
      <w:r>
        <w:rPr>
          <w:rFonts w:asciiTheme="minorHAnsi" w:hAnsiTheme="minorHAnsi" w:cstheme="minorHAnsi"/>
          <w:lang w:val="ro-RO"/>
        </w:rPr>
        <w:t xml:space="preserve">Achiziția de </w:t>
      </w:r>
      <w:r w:rsidR="0019714B" w:rsidRPr="00447567">
        <w:rPr>
          <w:rFonts w:asciiTheme="minorHAnsi" w:hAnsiTheme="minorHAnsi" w:cstheme="minorHAnsi"/>
          <w:b/>
          <w:i/>
          <w:szCs w:val="24"/>
          <w:lang w:val="ro-RO"/>
        </w:rPr>
        <w:t xml:space="preserve">60 kituri (rucsac, tableta, agenda, pix, </w:t>
      </w:r>
      <w:proofErr w:type="spellStart"/>
      <w:r w:rsidR="0019714B" w:rsidRPr="00447567">
        <w:rPr>
          <w:rFonts w:asciiTheme="minorHAnsi" w:hAnsiTheme="minorHAnsi" w:cstheme="minorHAnsi"/>
          <w:b/>
          <w:i/>
          <w:szCs w:val="24"/>
          <w:lang w:val="ro-RO"/>
        </w:rPr>
        <w:t>memory</w:t>
      </w:r>
      <w:proofErr w:type="spellEnd"/>
      <w:r w:rsidR="0019714B" w:rsidRPr="00447567">
        <w:rPr>
          <w:rFonts w:asciiTheme="minorHAnsi" w:hAnsiTheme="minorHAnsi" w:cstheme="minorHAnsi"/>
          <w:b/>
          <w:i/>
          <w:szCs w:val="24"/>
          <w:lang w:val="ro-RO"/>
        </w:rPr>
        <w:t xml:space="preserve"> </w:t>
      </w:r>
      <w:proofErr w:type="spellStart"/>
      <w:r w:rsidR="0019714B" w:rsidRPr="00447567">
        <w:rPr>
          <w:rFonts w:asciiTheme="minorHAnsi" w:hAnsiTheme="minorHAnsi" w:cstheme="minorHAnsi"/>
          <w:b/>
          <w:i/>
          <w:szCs w:val="24"/>
          <w:lang w:val="ro-RO"/>
        </w:rPr>
        <w:t>stick</w:t>
      </w:r>
      <w:proofErr w:type="spellEnd"/>
      <w:r w:rsidR="0019714B" w:rsidRPr="00447567">
        <w:rPr>
          <w:rFonts w:asciiTheme="minorHAnsi" w:hAnsiTheme="minorHAnsi" w:cstheme="minorHAnsi"/>
          <w:b/>
          <w:i/>
          <w:szCs w:val="24"/>
          <w:lang w:val="ro-RO"/>
        </w:rPr>
        <w:t>) - anul  IV: A.</w:t>
      </w:r>
    </w:p>
    <w:p w:rsidR="001A352E" w:rsidRPr="00A52C69" w:rsidRDefault="001A352E" w:rsidP="001A352E">
      <w:pPr>
        <w:spacing w:after="0" w:line="240" w:lineRule="auto"/>
        <w:rPr>
          <w:rFonts w:cstheme="minorHAnsi"/>
          <w:lang w:val="ro-RO"/>
        </w:rPr>
      </w:pPr>
    </w:p>
    <w:p w:rsidR="00F963B6" w:rsidRDefault="00F963B6" w:rsidP="001A352E">
      <w:pPr>
        <w:spacing w:after="0" w:line="240" w:lineRule="auto"/>
        <w:ind w:left="6300" w:hanging="6300"/>
        <w:rPr>
          <w:rFonts w:cstheme="minorHAnsi"/>
          <w:lang w:val="ro-RO"/>
        </w:rPr>
      </w:pPr>
    </w:p>
    <w:p w:rsidR="00F963B6" w:rsidRDefault="00F963B6" w:rsidP="001A352E">
      <w:pPr>
        <w:spacing w:after="0" w:line="240" w:lineRule="auto"/>
        <w:ind w:left="6300" w:hanging="6300"/>
        <w:rPr>
          <w:rFonts w:cstheme="minorHAnsi"/>
          <w:lang w:val="ro-RO"/>
        </w:rPr>
      </w:pPr>
    </w:p>
    <w:p w:rsidR="00F963B6" w:rsidRPr="00F963B6" w:rsidRDefault="00F963B6" w:rsidP="00F963B6">
      <w:pPr>
        <w:spacing w:after="0" w:line="240" w:lineRule="auto"/>
        <w:jc w:val="both"/>
        <w:rPr>
          <w:rFonts w:cstheme="minorHAnsi"/>
          <w:lang w:val="ro-RO"/>
        </w:rPr>
      </w:pPr>
      <w:r w:rsidRPr="00F963B6">
        <w:rPr>
          <w:rFonts w:cstheme="minorHAnsi"/>
          <w:lang w:val="ro-RO"/>
        </w:rPr>
        <w:t xml:space="preserve">Proiect: </w:t>
      </w:r>
      <w:r w:rsidRPr="00F963B6">
        <w:rPr>
          <w:rFonts w:cstheme="minorHAnsi"/>
          <w:i/>
          <w:color w:val="000000" w:themeColor="text1"/>
          <w:lang w:val="ro-RO"/>
        </w:rPr>
        <w:t>ȘANSE DE SUCCES PENTRU STUDENȚII AGRONOMI DIN ANUL I</w:t>
      </w:r>
    </w:p>
    <w:p w:rsidR="0019714B" w:rsidRDefault="00F963B6" w:rsidP="0019714B">
      <w:pPr>
        <w:spacing w:after="0" w:line="240" w:lineRule="auto"/>
        <w:jc w:val="both"/>
        <w:rPr>
          <w:rFonts w:cstheme="minorHAnsi"/>
          <w:lang w:val="ro-RO"/>
        </w:rPr>
      </w:pPr>
      <w:r w:rsidRPr="00F963B6">
        <w:rPr>
          <w:rFonts w:cstheme="minorHAnsi"/>
          <w:lang w:val="ro-RO"/>
        </w:rPr>
        <w:t xml:space="preserve">Beneficiar: </w:t>
      </w:r>
      <w:r w:rsidR="0019714B" w:rsidRPr="00447567">
        <w:rPr>
          <w:rFonts w:eastAsia="Times New Roman" w:cstheme="minorHAnsi"/>
          <w:color w:val="000000" w:themeColor="text1"/>
          <w:lang w:val="ro-RO"/>
        </w:rPr>
        <w:t>UNIVERSITATEA PENTRU ȘTIINȚELE VIEȚII "ION IONESCU DE LA BRAD" DIN IAȘI</w:t>
      </w:r>
      <w:r w:rsidR="0019714B" w:rsidRPr="00A52C69">
        <w:rPr>
          <w:rFonts w:cstheme="minorHAnsi"/>
          <w:lang w:val="ro-RO"/>
        </w:rPr>
        <w:t xml:space="preserve"> </w:t>
      </w:r>
    </w:p>
    <w:p w:rsidR="001A352E" w:rsidRPr="00A52C69" w:rsidRDefault="001A352E" w:rsidP="0019714B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Ofertant: ____________________</w:t>
      </w:r>
    </w:p>
    <w:p w:rsidR="001A352E" w:rsidRPr="00A52C69" w:rsidRDefault="001A352E" w:rsidP="001A352E">
      <w:pPr>
        <w:spacing w:after="0" w:line="240" w:lineRule="auto"/>
        <w:rPr>
          <w:rFonts w:cstheme="minorHAnsi"/>
          <w:b/>
          <w:lang w:val="ro-RO"/>
        </w:rPr>
      </w:pPr>
    </w:p>
    <w:p w:rsidR="001A352E" w:rsidRPr="00A52C69" w:rsidRDefault="001A352E" w:rsidP="001A352E">
      <w:pPr>
        <w:spacing w:after="0" w:line="240" w:lineRule="auto"/>
        <w:rPr>
          <w:rFonts w:cstheme="minorHAnsi"/>
          <w:i/>
          <w:u w:val="single"/>
          <w:lang w:val="ro-RO"/>
        </w:rPr>
      </w:pPr>
      <w:r w:rsidRPr="00A52C69">
        <w:rPr>
          <w:rFonts w:cstheme="minorHAnsi"/>
          <w:b/>
          <w:lang w:val="ro-RO"/>
        </w:rPr>
        <w:t>1</w:t>
      </w:r>
      <w:r w:rsidRPr="00A52C69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Oferta de preț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1A352E" w:rsidRPr="00A52C69" w:rsidRDefault="001A352E" w:rsidP="001A352E">
      <w:pPr>
        <w:spacing w:after="0" w:line="240" w:lineRule="auto"/>
        <w:rPr>
          <w:rFonts w:cstheme="minorHAnsi"/>
          <w:b/>
          <w:sz w:val="16"/>
          <w:lang w:val="ro-RO"/>
        </w:rPr>
      </w:pPr>
      <w:r w:rsidRPr="00A52C69">
        <w:rPr>
          <w:rFonts w:cstheme="minorHAns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1A352E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Preț unitar</w:t>
            </w:r>
          </w:p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fără TVA</w:t>
            </w:r>
          </w:p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TVA</w:t>
            </w:r>
          </w:p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Valoare totală cu TVA</w:t>
            </w:r>
          </w:p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sz w:val="20"/>
                <w:lang w:val="ro-RO"/>
              </w:rPr>
            </w:pPr>
            <w:r w:rsidRPr="00A52C69">
              <w:rPr>
                <w:rFonts w:cstheme="minorHAnsi"/>
                <w:sz w:val="20"/>
                <w:lang w:val="ro-RO"/>
              </w:rPr>
              <w:t>(7=5+6)</w:t>
            </w:r>
          </w:p>
        </w:tc>
      </w:tr>
      <w:tr w:rsidR="001A352E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352E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352E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85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044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327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6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352E" w:rsidRPr="004674D0" w:rsidTr="00335C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162"/>
              <w:rPr>
                <w:rFonts w:cstheme="minorHAns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044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260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1A352E" w:rsidRPr="00A52C69" w:rsidRDefault="001A352E" w:rsidP="001A352E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1A352E" w:rsidRPr="00A52C69" w:rsidRDefault="001A352E" w:rsidP="001A352E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2.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Preţ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</w:t>
      </w:r>
      <w:proofErr w:type="spellStart"/>
      <w:r w:rsidRPr="00A52C69">
        <w:rPr>
          <w:rFonts w:cstheme="minorHAnsi"/>
          <w:b/>
          <w:u w:val="single"/>
          <w:lang w:val="ro-RO"/>
        </w:rPr>
        <w:t>fix:</w:t>
      </w:r>
      <w:r w:rsidRPr="00A52C69">
        <w:rPr>
          <w:rFonts w:cstheme="minorHAnsi"/>
          <w:lang w:val="ro-RO"/>
        </w:rPr>
        <w:t>Preţul</w:t>
      </w:r>
      <w:proofErr w:type="spellEnd"/>
      <w:r w:rsidRPr="00A52C69">
        <w:rPr>
          <w:rFonts w:cstheme="minorHAnsi"/>
          <w:lang w:val="ro-RO"/>
        </w:rPr>
        <w:t xml:space="preserve"> indicat mai sus este ferm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fix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nu poate fi modificat pe durata executării contractului.</w:t>
      </w:r>
    </w:p>
    <w:p w:rsidR="001A352E" w:rsidRPr="00A52C69" w:rsidRDefault="001A352E" w:rsidP="001A352E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1A352E" w:rsidRPr="00A52C69" w:rsidRDefault="001A352E" w:rsidP="001A352E">
      <w:pPr>
        <w:spacing w:after="0" w:line="240" w:lineRule="auto"/>
        <w:ind w:left="720" w:hanging="720"/>
        <w:jc w:val="both"/>
        <w:rPr>
          <w:rFonts w:cstheme="minorHAnsi"/>
          <w:i/>
          <w:color w:val="3366FF"/>
          <w:lang w:val="ro-RO"/>
        </w:rPr>
      </w:pPr>
      <w:r w:rsidRPr="00A52C69">
        <w:rPr>
          <w:rFonts w:cstheme="minorHAnsi"/>
          <w:b/>
          <w:lang w:val="ro-RO"/>
        </w:rPr>
        <w:t>3.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Grafic de livrare:</w:t>
      </w:r>
      <w:r w:rsidR="000D49CD">
        <w:rPr>
          <w:rFonts w:cstheme="minorHAnsi"/>
          <w:b/>
          <w:u w:val="single"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Livrarea se efectuează în cel mult _______ săptămâni de la semnarea Contractului/ Notei de Comanda, la destinația finală indicată, conform următorului grafic: </w:t>
      </w:r>
      <w:r w:rsidRPr="00A52C69">
        <w:rPr>
          <w:rFonts w:cstheme="minorHAnsi"/>
          <w:i/>
          <w:color w:val="FF0000"/>
          <w:lang w:val="ro-RO"/>
        </w:rPr>
        <w:t>[a se completa de către Ofertant]</w:t>
      </w:r>
    </w:p>
    <w:p w:rsidR="001A352E" w:rsidRPr="00A52C69" w:rsidRDefault="001A352E" w:rsidP="001A352E">
      <w:pPr>
        <w:spacing w:after="0" w:line="240" w:lineRule="auto"/>
        <w:ind w:left="720" w:hanging="720"/>
        <w:jc w:val="both"/>
        <w:rPr>
          <w:rFonts w:cstheme="minorHAns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1A352E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1A352E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D265D7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D265D7" w:rsidRPr="00A52C69" w:rsidRDefault="00D265D7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D265D7" w:rsidRPr="00A52C69" w:rsidRDefault="00D265D7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352E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  <w:tr w:rsidR="001A352E" w:rsidRPr="004674D0" w:rsidTr="00335C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162"/>
              <w:rPr>
                <w:rFonts w:cstheme="minorHAns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1A352E" w:rsidRPr="00A52C69" w:rsidRDefault="001A352E" w:rsidP="00335CB1">
            <w:pPr>
              <w:spacing w:after="0" w:line="240" w:lineRule="auto"/>
              <w:ind w:left="-198" w:firstLine="198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276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3624" w:type="dxa"/>
          </w:tcPr>
          <w:p w:rsidR="001A352E" w:rsidRPr="00A52C69" w:rsidRDefault="001A352E" w:rsidP="00335CB1">
            <w:pPr>
              <w:spacing w:after="0" w:line="240" w:lineRule="auto"/>
              <w:jc w:val="center"/>
              <w:rPr>
                <w:rFonts w:cstheme="minorHAnsi"/>
                <w:lang w:val="ro-RO"/>
              </w:rPr>
            </w:pPr>
          </w:p>
        </w:tc>
      </w:tr>
    </w:tbl>
    <w:p w:rsidR="001A352E" w:rsidRPr="00A52C69" w:rsidRDefault="001A352E" w:rsidP="001A352E">
      <w:pPr>
        <w:spacing w:after="0" w:line="240" w:lineRule="auto"/>
        <w:rPr>
          <w:rFonts w:cstheme="minorHAnsi"/>
          <w:b/>
          <w:lang w:val="ro-RO"/>
        </w:rPr>
      </w:pPr>
    </w:p>
    <w:p w:rsidR="001A352E" w:rsidRPr="00A52C69" w:rsidRDefault="001A352E" w:rsidP="001A352E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4.</w:t>
      </w:r>
      <w:r w:rsidRPr="00A52C69">
        <w:rPr>
          <w:rFonts w:cstheme="minorHAnsi"/>
          <w:b/>
          <w:lang w:val="ro-RO"/>
        </w:rPr>
        <w:tab/>
      </w:r>
      <w:r w:rsidRPr="00A52C69">
        <w:rPr>
          <w:rFonts w:cstheme="minorHAnsi"/>
          <w:b/>
          <w:u w:val="single"/>
          <w:lang w:val="ro-RO"/>
        </w:rPr>
        <w:t>Plata</w:t>
      </w:r>
      <w:r w:rsidR="000D49CD">
        <w:rPr>
          <w:rFonts w:cstheme="minorHAnsi"/>
          <w:b/>
          <w:u w:val="single"/>
          <w:lang w:val="ro-RO"/>
        </w:rPr>
        <w:t xml:space="preserve"> </w:t>
      </w:r>
      <w:r w:rsidRPr="00A52C69">
        <w:rPr>
          <w:rFonts w:cstheme="minorHAnsi"/>
          <w:lang w:val="ro-RO"/>
        </w:rPr>
        <w:t xml:space="preserve">facturii se va efectua în lei, 100% la livrarea efectivă a produselor la </w:t>
      </w:r>
      <w:proofErr w:type="spellStart"/>
      <w:r w:rsidRPr="00A52C69">
        <w:rPr>
          <w:rFonts w:cstheme="minorHAnsi"/>
          <w:lang w:val="ro-RO"/>
        </w:rPr>
        <w:t>destinaţia</w:t>
      </w:r>
      <w:proofErr w:type="spellEnd"/>
      <w:r w:rsidRPr="00A52C69">
        <w:rPr>
          <w:rFonts w:cstheme="minorHAnsi"/>
          <w:lang w:val="ro-RO"/>
        </w:rPr>
        <w:t xml:space="preserve"> finală indicată, pe baza facturii Furnizorului </w:t>
      </w:r>
      <w:proofErr w:type="spellStart"/>
      <w:r w:rsidRPr="00A52C69">
        <w:rPr>
          <w:rFonts w:cstheme="minorHAnsi"/>
          <w:lang w:val="ro-RO"/>
        </w:rPr>
        <w:t>şi</w:t>
      </w:r>
      <w:proofErr w:type="spellEnd"/>
      <w:r w:rsidRPr="00A52C69">
        <w:rPr>
          <w:rFonts w:cstheme="minorHAnsi"/>
          <w:lang w:val="ro-RO"/>
        </w:rPr>
        <w:t xml:space="preserve"> a procesului - verbal de </w:t>
      </w:r>
      <w:proofErr w:type="spellStart"/>
      <w:r w:rsidRPr="00A52C69">
        <w:rPr>
          <w:rFonts w:cstheme="minorHAnsi"/>
          <w:lang w:val="ro-RO"/>
        </w:rPr>
        <w:t>recepţie</w:t>
      </w:r>
      <w:proofErr w:type="spellEnd"/>
      <w:r w:rsidRPr="00A52C69">
        <w:rPr>
          <w:rFonts w:cstheme="minorHAnsi"/>
          <w:lang w:val="ro-RO"/>
        </w:rPr>
        <w:t xml:space="preserve">, conform </w:t>
      </w:r>
      <w:r w:rsidRPr="00A52C69">
        <w:rPr>
          <w:rFonts w:cstheme="minorHAnsi"/>
          <w:i/>
          <w:lang w:val="ro-RO"/>
        </w:rPr>
        <w:t>Graficului de livrare</w:t>
      </w:r>
      <w:r w:rsidRPr="00A52C69">
        <w:rPr>
          <w:rFonts w:cstheme="minorHAnsi"/>
          <w:lang w:val="ro-RO"/>
        </w:rPr>
        <w:t>.</w:t>
      </w:r>
    </w:p>
    <w:p w:rsidR="001A352E" w:rsidRPr="00A52C69" w:rsidRDefault="001A352E" w:rsidP="001A352E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  <w:lang w:val="ro-RO"/>
        </w:rPr>
      </w:pPr>
    </w:p>
    <w:p w:rsidR="001A352E" w:rsidRPr="00A52C69" w:rsidRDefault="001A352E" w:rsidP="001A352E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b/>
          <w:lang w:val="ro-RO"/>
        </w:rPr>
        <w:t>5.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Garanţie</w:t>
      </w:r>
      <w:proofErr w:type="spellEnd"/>
      <w:r w:rsidRPr="00A52C69">
        <w:rPr>
          <w:rFonts w:cstheme="minorHAnsi"/>
          <w:b/>
          <w:lang w:val="ro-RO"/>
        </w:rPr>
        <w:t xml:space="preserve">: </w:t>
      </w:r>
      <w:r w:rsidRPr="00A52C69">
        <w:rPr>
          <w:rFonts w:cstheme="minorHAnsi"/>
          <w:lang w:val="ro-RO"/>
        </w:rPr>
        <w:t xml:space="preserve">Bunurile oferite vor fi acoperite de </w:t>
      </w:r>
      <w:proofErr w:type="spellStart"/>
      <w:r w:rsidRPr="00A52C69">
        <w:rPr>
          <w:rFonts w:cstheme="minorHAnsi"/>
          <w:lang w:val="ro-RO"/>
        </w:rPr>
        <w:t>garanţia</w:t>
      </w:r>
      <w:proofErr w:type="spellEnd"/>
      <w:r w:rsidRPr="00A52C69">
        <w:rPr>
          <w:rFonts w:cstheme="minorHAnsi"/>
          <w:lang w:val="ro-RO"/>
        </w:rPr>
        <w:t xml:space="preserve"> producătorului cel </w:t>
      </w:r>
      <w:proofErr w:type="spellStart"/>
      <w:r w:rsidRPr="00A52C69">
        <w:rPr>
          <w:rFonts w:cstheme="minorHAnsi"/>
          <w:lang w:val="ro-RO"/>
        </w:rPr>
        <w:t>puţin</w:t>
      </w:r>
      <w:proofErr w:type="spellEnd"/>
      <w:r w:rsidRPr="00A52C69">
        <w:rPr>
          <w:rFonts w:cstheme="minorHAnsi"/>
          <w:lang w:val="ro-RO"/>
        </w:rPr>
        <w:t xml:space="preserve"> 1 an de la data livrării către Beneficiar. Vă rugăm să </w:t>
      </w:r>
      <w:proofErr w:type="spellStart"/>
      <w:r w:rsidRPr="00A52C69">
        <w:rPr>
          <w:rFonts w:cstheme="minorHAnsi"/>
          <w:lang w:val="ro-RO"/>
        </w:rPr>
        <w:t>menţionaţi</w:t>
      </w:r>
      <w:proofErr w:type="spellEnd"/>
      <w:r w:rsidRPr="00A52C69">
        <w:rPr>
          <w:rFonts w:cstheme="minorHAnsi"/>
          <w:lang w:val="ro-RO"/>
        </w:rPr>
        <w:t xml:space="preserve"> perioada de </w:t>
      </w:r>
      <w:proofErr w:type="spellStart"/>
      <w:r w:rsidRPr="00A52C69">
        <w:rPr>
          <w:rFonts w:cstheme="minorHAnsi"/>
          <w:lang w:val="ro-RO"/>
        </w:rPr>
        <w:t>garanţieşi</w:t>
      </w:r>
      <w:proofErr w:type="spellEnd"/>
      <w:r w:rsidRPr="00A52C69">
        <w:rPr>
          <w:rFonts w:cstheme="minorHAnsi"/>
          <w:lang w:val="ro-RO"/>
        </w:rPr>
        <w:t xml:space="preserve"> termenii </w:t>
      </w:r>
      <w:proofErr w:type="spellStart"/>
      <w:r w:rsidRPr="00A52C69">
        <w:rPr>
          <w:rFonts w:cstheme="minorHAnsi"/>
          <w:lang w:val="ro-RO"/>
        </w:rPr>
        <w:t>garanţiei</w:t>
      </w:r>
      <w:proofErr w:type="spellEnd"/>
      <w:r w:rsidRPr="00A52C69">
        <w:rPr>
          <w:rFonts w:cstheme="minorHAnsi"/>
          <w:lang w:val="ro-RO"/>
        </w:rPr>
        <w:t>, în detaliu.</w:t>
      </w:r>
    </w:p>
    <w:p w:rsidR="001A352E" w:rsidRPr="00A52C69" w:rsidRDefault="001A352E" w:rsidP="001A352E">
      <w:pPr>
        <w:spacing w:after="0" w:line="240" w:lineRule="auto"/>
        <w:ind w:left="720" w:hanging="720"/>
        <w:rPr>
          <w:rFonts w:cstheme="minorHAnsi"/>
          <w:b/>
          <w:lang w:val="ro-RO"/>
        </w:rPr>
      </w:pPr>
    </w:p>
    <w:p w:rsidR="001A352E" w:rsidRPr="00A52C69" w:rsidRDefault="001A352E" w:rsidP="001A352E">
      <w:pPr>
        <w:spacing w:after="0" w:line="240" w:lineRule="auto"/>
        <w:ind w:left="720" w:hanging="720"/>
        <w:rPr>
          <w:rFonts w:cstheme="minorHAnsi"/>
          <w:b/>
          <w:u w:val="single"/>
          <w:lang w:val="ro-RO"/>
        </w:rPr>
      </w:pPr>
      <w:r w:rsidRPr="00A52C69">
        <w:rPr>
          <w:rFonts w:cstheme="minorHAnsi"/>
          <w:b/>
          <w:lang w:val="ro-RO"/>
        </w:rPr>
        <w:t>6.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Instrucţiuni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de ambalare:  </w:t>
      </w:r>
    </w:p>
    <w:p w:rsidR="001A352E" w:rsidRPr="00A52C69" w:rsidRDefault="001A352E" w:rsidP="00F963B6">
      <w:pPr>
        <w:spacing w:after="0" w:line="240" w:lineRule="auto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ab/>
        <w:t xml:space="preserve">Furnizorul va asigura ambalarea produselor pentru a împiedica avarierea sau deteriorarea lor în timpul transportului către </w:t>
      </w:r>
      <w:proofErr w:type="spellStart"/>
      <w:r w:rsidRPr="00A52C69">
        <w:rPr>
          <w:rFonts w:cstheme="minorHAnsi"/>
          <w:lang w:val="ro-RO"/>
        </w:rPr>
        <w:t>destinaţia</w:t>
      </w:r>
      <w:proofErr w:type="spellEnd"/>
      <w:r w:rsidRPr="00A52C69">
        <w:rPr>
          <w:rFonts w:cstheme="minorHAnsi"/>
          <w:lang w:val="ro-RO"/>
        </w:rPr>
        <w:t xml:space="preserve"> finală. </w:t>
      </w:r>
    </w:p>
    <w:p w:rsidR="00F963B6" w:rsidRDefault="00F963B6" w:rsidP="00F963B6">
      <w:pPr>
        <w:spacing w:after="0" w:line="240" w:lineRule="auto"/>
        <w:jc w:val="both"/>
        <w:rPr>
          <w:rFonts w:cstheme="minorHAnsi"/>
          <w:b/>
          <w:lang w:val="ro-RO"/>
        </w:rPr>
      </w:pPr>
    </w:p>
    <w:p w:rsidR="001A352E" w:rsidRPr="00A52C69" w:rsidRDefault="001A352E" w:rsidP="00F963B6">
      <w:pPr>
        <w:spacing w:after="0" w:line="240" w:lineRule="auto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 xml:space="preserve">7. </w:t>
      </w:r>
      <w:r w:rsidRPr="00A52C69">
        <w:rPr>
          <w:rFonts w:cstheme="minorHAnsi"/>
          <w:b/>
          <w:lang w:val="ro-RO"/>
        </w:rPr>
        <w:tab/>
      </w:r>
      <w:proofErr w:type="spellStart"/>
      <w:r w:rsidRPr="00A52C69">
        <w:rPr>
          <w:rFonts w:cstheme="minorHAnsi"/>
          <w:b/>
          <w:u w:val="single"/>
          <w:lang w:val="ro-RO"/>
        </w:rPr>
        <w:t>Specificaţii</w:t>
      </w:r>
      <w:proofErr w:type="spellEnd"/>
      <w:r w:rsidRPr="00A52C69">
        <w:rPr>
          <w:rFonts w:cstheme="minorHAnsi"/>
          <w:b/>
          <w:u w:val="single"/>
          <w:lang w:val="ro-RO"/>
        </w:rPr>
        <w:t xml:space="preserve"> Tehnice:</w:t>
      </w:r>
    </w:p>
    <w:p w:rsidR="001A352E" w:rsidRDefault="001A352E" w:rsidP="001A352E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  <w:r w:rsidRPr="00A52C69">
        <w:rPr>
          <w:rFonts w:cstheme="minorHAnsi"/>
          <w:i/>
          <w:color w:val="FF0000"/>
          <w:lang w:val="ro-RO"/>
        </w:rPr>
        <w:t>(de inserat specificațiile tehnice ale bunurilor):</w:t>
      </w:r>
    </w:p>
    <w:p w:rsidR="00F963B6" w:rsidRDefault="00F963B6" w:rsidP="001A352E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4376"/>
        <w:gridCol w:w="4253"/>
      </w:tblGrid>
      <w:tr w:rsidR="00F963B6" w:rsidRPr="008A3F9F" w:rsidTr="00F963B6">
        <w:trPr>
          <w:tblHeader/>
        </w:trPr>
        <w:tc>
          <w:tcPr>
            <w:tcW w:w="756" w:type="dxa"/>
            <w:shd w:val="clear" w:color="auto" w:fill="F2F2F2"/>
          </w:tcPr>
          <w:p w:rsidR="00F963B6" w:rsidRPr="008A3F9F" w:rsidRDefault="00F963B6" w:rsidP="00F96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4376" w:type="dxa"/>
            <w:shd w:val="clear" w:color="auto" w:fill="F2F2F2"/>
            <w:vAlign w:val="bottom"/>
          </w:tcPr>
          <w:p w:rsidR="00F963B6" w:rsidRPr="00A52C69" w:rsidRDefault="00F963B6" w:rsidP="00F963B6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F963B6" w:rsidRPr="00A52C69" w:rsidRDefault="00F963B6" w:rsidP="00F963B6">
            <w:pPr>
              <w:spacing w:after="0" w:line="240" w:lineRule="auto"/>
              <w:jc w:val="center"/>
              <w:rPr>
                <w:rFonts w:cstheme="minorHAnsi"/>
                <w:i/>
                <w:lang w:val="ro-RO"/>
              </w:rPr>
            </w:pPr>
          </w:p>
        </w:tc>
        <w:tc>
          <w:tcPr>
            <w:tcW w:w="4253" w:type="dxa"/>
            <w:shd w:val="clear" w:color="auto" w:fill="F2F2F2"/>
          </w:tcPr>
          <w:p w:rsidR="00F963B6" w:rsidRPr="00A52C69" w:rsidRDefault="00F963B6" w:rsidP="00F963B6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F963B6" w:rsidRPr="00A52C69" w:rsidRDefault="00F963B6" w:rsidP="00F963B6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>1.</w:t>
            </w: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Denumire produs: </w:t>
            </w:r>
            <w:r w:rsidRPr="002E69A3">
              <w:rPr>
                <w:rFonts w:ascii="Times New Roman" w:hAnsi="Times New Roman" w:cs="Times New Roman"/>
                <w:b/>
                <w:i/>
                <w:lang w:val="ro-RO"/>
              </w:rPr>
              <w:t>Rucsac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pentru notebook</w:t>
            </w:r>
            <w:r w:rsidRPr="002E69A3">
              <w:rPr>
                <w:rFonts w:ascii="Times New Roman" w:hAnsi="Times New Roman" w:cs="Times New Roman"/>
                <w:b/>
                <w:i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>– 60</w:t>
            </w:r>
            <w:r w:rsidRPr="008A3F9F">
              <w:rPr>
                <w:rFonts w:ascii="Times New Roman" w:hAnsi="Times New Roman" w:cs="Times New Roman"/>
                <w:b/>
                <w:i/>
                <w:lang w:val="ro-RO"/>
              </w:rPr>
              <w:t xml:space="preserve"> bucăți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Descriere generală: </w:t>
            </w:r>
            <w:r>
              <w:rPr>
                <w:rFonts w:ascii="Times New Roman" w:hAnsi="Times New Roman" w:cs="Times New Roman"/>
                <w:lang w:val="ro-RO"/>
              </w:rPr>
              <w:t>Rucsac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Detalii specifice </w:t>
            </w:r>
            <w:proofErr w:type="spellStart"/>
            <w:r w:rsidRPr="008A3F9F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 standarde tehnice minim acceptate de către Beneficiar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rucsac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 pt. notebook de maxim</w:t>
            </w:r>
            <w:r>
              <w:rPr>
                <w:rFonts w:ascii="Times New Roman" w:hAnsi="Times New Roman" w:cs="Times New Roman"/>
                <w:lang w:val="ro-RO"/>
              </w:rPr>
              <w:t xml:space="preserve"> 15.6″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2E69A3">
              <w:rPr>
                <w:rFonts w:ascii="Times New Roman" w:hAnsi="Times New Roman" w:cs="Times New Roman"/>
                <w:lang w:val="ro-RO"/>
              </w:rPr>
              <w:t xml:space="preserve">compartiment căptușit pentru notebook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2E69A3">
              <w:rPr>
                <w:rFonts w:ascii="Times New Roman" w:hAnsi="Times New Roman" w:cs="Times New Roman"/>
                <w:lang w:val="ro-RO"/>
              </w:rPr>
              <w:t xml:space="preserve">buzunar accesorii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buzunar lateral x 2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E69A3">
              <w:rPr>
                <w:rFonts w:ascii="Times New Roman" w:hAnsi="Times New Roman" w:cs="Times New Roman"/>
                <w:lang w:val="ro-RO"/>
              </w:rPr>
              <w:t>inchidere</w:t>
            </w:r>
            <w:proofErr w:type="spellEnd"/>
            <w:r w:rsidRPr="002E69A3">
              <w:rPr>
                <w:rFonts w:ascii="Times New Roman" w:hAnsi="Times New Roman" w:cs="Times New Roman"/>
                <w:lang w:val="ro-RO"/>
              </w:rPr>
              <w:t xml:space="preserve"> cu</w:t>
            </w:r>
            <w:r>
              <w:rPr>
                <w:rFonts w:ascii="Times New Roman" w:hAnsi="Times New Roman" w:cs="Times New Roman"/>
                <w:lang w:val="ro-RO"/>
              </w:rPr>
              <w:t xml:space="preserve"> fermoar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2E69A3">
              <w:rPr>
                <w:rFonts w:ascii="Times New Roman" w:hAnsi="Times New Roman" w:cs="Times New Roman"/>
                <w:lang w:val="ro-RO"/>
              </w:rPr>
              <w:t xml:space="preserve">bretele ajustabile si </w:t>
            </w:r>
            <w:proofErr w:type="spellStart"/>
            <w:r w:rsidRPr="002E69A3">
              <w:rPr>
                <w:rFonts w:ascii="Times New Roman" w:hAnsi="Times New Roman" w:cs="Times New Roman"/>
                <w:lang w:val="ro-RO"/>
              </w:rPr>
              <w:t>partial</w:t>
            </w:r>
            <w:proofErr w:type="spellEnd"/>
            <w:r w:rsidRPr="002E69A3">
              <w:rPr>
                <w:rFonts w:ascii="Times New Roman" w:hAnsi="Times New Roman" w:cs="Times New Roman"/>
                <w:lang w:val="ro-RO"/>
              </w:rPr>
              <w:t xml:space="preserve"> sau total </w:t>
            </w:r>
            <w:proofErr w:type="spellStart"/>
            <w:r w:rsidRPr="002E69A3">
              <w:rPr>
                <w:rFonts w:ascii="Times New Roman" w:hAnsi="Times New Roman" w:cs="Times New Roman"/>
                <w:lang w:val="ro-RO"/>
              </w:rPr>
              <w:t>captusite</w:t>
            </w:r>
            <w:proofErr w:type="spellEnd"/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dimensiuni minime: </w:t>
            </w:r>
            <w:r w:rsidRPr="002E69A3">
              <w:rPr>
                <w:rFonts w:ascii="Times New Roman" w:hAnsi="Times New Roman" w:cs="Times New Roman"/>
                <w:lang w:val="ro-RO"/>
              </w:rPr>
              <w:t>lungime x înălțime x a</w:t>
            </w:r>
            <w:r w:rsidRPr="0081278F">
              <w:rPr>
                <w:rFonts w:ascii="Times New Roman" w:hAnsi="Times New Roman" w:cs="Times New Roman"/>
                <w:lang w:val="ro-RO"/>
              </w:rPr>
              <w:t>dâncime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81278F">
              <w:rPr>
                <w:rFonts w:ascii="Times New Roman" w:hAnsi="Times New Roman" w:cs="Times New Roman"/>
                <w:lang w:val="ro-RO"/>
              </w:rPr>
              <w:t>3</w:t>
            </w:r>
            <w:r w:rsidRPr="002E69A3">
              <w:rPr>
                <w:rFonts w:ascii="Times New Roman" w:hAnsi="Times New Roman" w:cs="Times New Roman"/>
                <w:lang w:val="ro-RO"/>
              </w:rPr>
              <w:t>00</w:t>
            </w:r>
            <w:r w:rsidRPr="0081278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E69A3">
              <w:rPr>
                <w:rFonts w:ascii="Times New Roman" w:hAnsi="Times New Roman" w:cs="Times New Roman"/>
                <w:lang w:val="ro-RO"/>
              </w:rPr>
              <w:t>x 420</w:t>
            </w:r>
            <w:r w:rsidRPr="0081278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E69A3">
              <w:rPr>
                <w:rFonts w:ascii="Times New Roman" w:hAnsi="Times New Roman" w:cs="Times New Roman"/>
                <w:lang w:val="ro-RO"/>
              </w:rPr>
              <w:t>x</w:t>
            </w:r>
            <w:r w:rsidRPr="0081278F">
              <w:rPr>
                <w:rFonts w:ascii="Times New Roman" w:hAnsi="Times New Roman" w:cs="Times New Roman"/>
                <w:lang w:val="ro-RO"/>
              </w:rPr>
              <w:t>1</w:t>
            </w:r>
            <w:r w:rsidRPr="002E69A3">
              <w:rPr>
                <w:rFonts w:ascii="Times New Roman" w:hAnsi="Times New Roman" w:cs="Times New Roman"/>
                <w:lang w:val="ro-RO"/>
              </w:rPr>
              <w:t>20 m</w:t>
            </w:r>
            <w:r w:rsidRPr="0081278F">
              <w:rPr>
                <w:rFonts w:ascii="Times New Roman" w:hAnsi="Times New Roman" w:cs="Times New Roman"/>
                <w:lang w:val="ro-RO"/>
              </w:rPr>
              <w:t>m</w:t>
            </w:r>
          </w:p>
          <w:p w:rsidR="000D49CD" w:rsidRPr="002E69A3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</w:t>
            </w:r>
            <w:r w:rsidRPr="0081278F">
              <w:rPr>
                <w:rFonts w:ascii="Times New Roman" w:hAnsi="Times New Roman" w:cs="Times New Roman"/>
                <w:lang w:val="ro-RO"/>
              </w:rPr>
              <w:t>ulor</w:t>
            </w:r>
            <w:r w:rsidRPr="002E69A3">
              <w:rPr>
                <w:rFonts w:ascii="Times New Roman" w:hAnsi="Times New Roman" w:cs="Times New Roman"/>
                <w:lang w:val="ro-RO"/>
              </w:rPr>
              <w:t>i acceptate</w:t>
            </w:r>
            <w:r w:rsidRPr="0081278F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Pr="002E69A3">
              <w:rPr>
                <w:rFonts w:ascii="Times New Roman" w:hAnsi="Times New Roman" w:cs="Times New Roman"/>
                <w:lang w:val="ro-RO"/>
              </w:rPr>
              <w:t>n</w:t>
            </w:r>
            <w:r w:rsidRPr="0081278F">
              <w:rPr>
                <w:rFonts w:ascii="Times New Roman" w:hAnsi="Times New Roman" w:cs="Times New Roman"/>
                <w:lang w:val="ro-RO"/>
              </w:rPr>
              <w:t>egru</w:t>
            </w:r>
            <w:r w:rsidRPr="002E69A3">
              <w:rPr>
                <w:rFonts w:ascii="Times New Roman" w:hAnsi="Times New Roman" w:cs="Times New Roman"/>
                <w:lang w:val="ro-RO"/>
              </w:rPr>
              <w:t>, gri, verde, albastru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>2.</w:t>
            </w: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Denumire produs: </w:t>
            </w:r>
            <w:r w:rsidRPr="002E69A3">
              <w:rPr>
                <w:rFonts w:ascii="Times New Roman" w:hAnsi="Times New Roman" w:cs="Times New Roman"/>
                <w:b/>
                <w:i/>
                <w:lang w:val="ro-RO"/>
              </w:rPr>
              <w:t>Tableta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 xml:space="preserve"> – 60</w:t>
            </w:r>
            <w:r w:rsidRPr="008A3F9F">
              <w:rPr>
                <w:rFonts w:ascii="Times New Roman" w:hAnsi="Times New Roman" w:cs="Times New Roman"/>
                <w:b/>
                <w:i/>
                <w:lang w:val="ro-RO"/>
              </w:rPr>
              <w:t xml:space="preserve"> bucăți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7E2170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Descriere generală: </w:t>
            </w:r>
            <w:r>
              <w:rPr>
                <w:rFonts w:ascii="Times New Roman" w:hAnsi="Times New Roman" w:cs="Times New Roman"/>
                <w:lang w:val="ro-RO"/>
              </w:rPr>
              <w:t>Tabletă care să permită participarea studenților la activitățile didactice desfășurate in mediul online.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0E51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Detalii specifice </w:t>
            </w:r>
            <w:proofErr w:type="spellStart"/>
            <w:r w:rsidRPr="008A3F9F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 standarde tehnice minim acceptate de către Beneficiar </w:t>
            </w:r>
          </w:p>
          <w:p w:rsidR="0073711E" w:rsidRDefault="0073711E" w:rsidP="0073711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2E69A3">
              <w:rPr>
                <w:rFonts w:ascii="Times New Roman" w:hAnsi="Times New Roman" w:cs="Times New Roman"/>
                <w:lang w:val="ro-RO"/>
              </w:rPr>
              <w:t>diametru</w:t>
            </w:r>
            <w:r>
              <w:rPr>
                <w:rFonts w:ascii="Times New Roman" w:hAnsi="Times New Roman" w:cs="Times New Roman"/>
                <w:lang w:val="ro-RO"/>
              </w:rPr>
              <w:t>l ecranului de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4F4059">
              <w:rPr>
                <w:rFonts w:ascii="Times New Roman" w:hAnsi="Times New Roman" w:cs="Times New Roman"/>
                <w:lang w:val="ro-RO"/>
              </w:rPr>
              <w:t>minim 10 inch</w:t>
            </w:r>
          </w:p>
          <w:p w:rsidR="0073711E" w:rsidRDefault="0073711E" w:rsidP="0073711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octa-core</w:t>
            </w:r>
            <w:proofErr w:type="spellEnd"/>
          </w:p>
          <w:p w:rsidR="0073711E" w:rsidRDefault="0073711E" w:rsidP="0073711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memorie RAM minim 3 GB</w:t>
            </w:r>
          </w:p>
          <w:p w:rsidR="0073711E" w:rsidRPr="00236F31" w:rsidRDefault="0073711E" w:rsidP="0073711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bookmarkStart w:id="1" w:name="_GoBack"/>
            <w:r w:rsidRPr="00236F31">
              <w:rPr>
                <w:rFonts w:ascii="Times New Roman" w:hAnsi="Times New Roman" w:cs="Times New Roman"/>
                <w:lang w:val="ro-RO"/>
              </w:rPr>
              <w:t xml:space="preserve">frecvența procesorului minim 2.2 </w:t>
            </w:r>
            <w:proofErr w:type="spellStart"/>
            <w:r w:rsidRPr="00236F31">
              <w:rPr>
                <w:rFonts w:ascii="Times New Roman" w:hAnsi="Times New Roman" w:cs="Times New Roman"/>
                <w:lang w:val="ro-RO"/>
              </w:rPr>
              <w:t>Ghz</w:t>
            </w:r>
            <w:bookmarkEnd w:id="1"/>
            <w:proofErr w:type="spellEnd"/>
          </w:p>
          <w:p w:rsidR="0073711E" w:rsidRDefault="0073711E" w:rsidP="0073711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memorie </w:t>
            </w:r>
            <w:r w:rsidRPr="002E69A3">
              <w:rPr>
                <w:rFonts w:ascii="Times New Roman" w:hAnsi="Times New Roman" w:cs="Times New Roman"/>
                <w:lang w:val="ro-RO"/>
              </w:rPr>
              <w:t>stocare</w:t>
            </w:r>
            <w:r>
              <w:rPr>
                <w:rFonts w:ascii="Times New Roman" w:hAnsi="Times New Roman" w:cs="Times New Roman"/>
                <w:lang w:val="ro-RO"/>
              </w:rPr>
              <w:t xml:space="preserve"> interna de minim 32GB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0D49CD" w:rsidRPr="008A3F9F" w:rsidRDefault="0073711E" w:rsidP="0073711E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2E69A3">
              <w:rPr>
                <w:rFonts w:ascii="Times New Roman" w:hAnsi="Times New Roman" w:cs="Times New Roman"/>
                <w:lang w:val="ro-RO"/>
              </w:rPr>
              <w:t>Wi</w:t>
            </w:r>
            <w:proofErr w:type="spellEnd"/>
            <w:r w:rsidRPr="002E69A3">
              <w:rPr>
                <w:rFonts w:ascii="Times New Roman" w:hAnsi="Times New Roman" w:cs="Times New Roman"/>
                <w:lang w:val="ro-RO"/>
              </w:rPr>
              <w:t>-Fi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0E51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>3.</w:t>
            </w: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Denumire produs: 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>Agendă  – 60</w:t>
            </w:r>
            <w:r w:rsidRPr="008A3F9F">
              <w:rPr>
                <w:rFonts w:ascii="Times New Roman" w:hAnsi="Times New Roman" w:cs="Times New Roman"/>
                <w:b/>
                <w:i/>
                <w:lang w:val="ro-RO"/>
              </w:rPr>
              <w:t xml:space="preserve"> bucăți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0E51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Descriere generală: </w:t>
            </w:r>
            <w:r>
              <w:rPr>
                <w:rFonts w:ascii="Times New Roman" w:hAnsi="Times New Roman" w:cs="Times New Roman"/>
                <w:lang w:val="ro-RO"/>
              </w:rPr>
              <w:t>Agendă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Detalii specifice </w:t>
            </w:r>
            <w:proofErr w:type="spellStart"/>
            <w:r w:rsidRPr="008A3F9F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 standarde tehnice minim acceptate de către Beneficiar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agenda nedatată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,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2E69A3">
              <w:rPr>
                <w:rFonts w:ascii="Times New Roman" w:hAnsi="Times New Roman" w:cs="Times New Roman"/>
                <w:lang w:val="ro-RO"/>
              </w:rPr>
              <w:t xml:space="preserve">minim 150 </w:t>
            </w:r>
            <w:r>
              <w:rPr>
                <w:rFonts w:ascii="Times New Roman" w:hAnsi="Times New Roman" w:cs="Times New Roman"/>
                <w:lang w:val="ro-RO"/>
              </w:rPr>
              <w:t>pagini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2E69A3">
              <w:rPr>
                <w:rFonts w:ascii="Times New Roman" w:hAnsi="Times New Roman" w:cs="Times New Roman"/>
                <w:lang w:val="ro-RO"/>
              </w:rPr>
              <w:t xml:space="preserve">format 130 mm x 210 </w:t>
            </w:r>
            <w:r>
              <w:rPr>
                <w:rFonts w:ascii="Times New Roman" w:hAnsi="Times New Roman" w:cs="Times New Roman"/>
                <w:lang w:val="ro-RO"/>
              </w:rPr>
              <w:t>mm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2E69A3">
              <w:rPr>
                <w:rFonts w:ascii="Times New Roman" w:hAnsi="Times New Roman" w:cs="Times New Roman"/>
                <w:lang w:val="ro-RO"/>
              </w:rPr>
              <w:t xml:space="preserve">interior </w:t>
            </w:r>
            <w:r w:rsidR="00461BEA">
              <w:rPr>
                <w:rFonts w:ascii="Times New Roman" w:hAnsi="Times New Roman" w:cs="Times New Roman"/>
                <w:lang w:val="ro-RO"/>
              </w:rPr>
              <w:t>pătraț</w:t>
            </w:r>
            <w:r w:rsidRPr="002E69A3">
              <w:rPr>
                <w:rFonts w:ascii="Times New Roman" w:hAnsi="Times New Roman" w:cs="Times New Roman"/>
                <w:lang w:val="ro-RO"/>
              </w:rPr>
              <w:t>ele sau dictando</w:t>
            </w:r>
          </w:p>
          <w:p w:rsidR="000D49CD" w:rsidRPr="008A3F9F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i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copertă</w:t>
            </w:r>
            <w:r w:rsidRPr="002E69A3">
              <w:rPr>
                <w:rFonts w:ascii="Times New Roman" w:hAnsi="Times New Roman" w:cs="Times New Roman"/>
                <w:lang w:val="ro-RO"/>
              </w:rPr>
              <w:t xml:space="preserve"> tare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>4.</w:t>
            </w: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Denumire produs: </w:t>
            </w:r>
            <w:r>
              <w:rPr>
                <w:rFonts w:ascii="Times New Roman" w:hAnsi="Times New Roman" w:cs="Times New Roman"/>
                <w:b/>
                <w:i/>
                <w:lang w:val="ro-RO"/>
              </w:rPr>
              <w:t>Pix  – 60</w:t>
            </w:r>
            <w:r w:rsidRPr="008A3F9F">
              <w:rPr>
                <w:rFonts w:ascii="Times New Roman" w:hAnsi="Times New Roman" w:cs="Times New Roman"/>
                <w:b/>
                <w:i/>
                <w:lang w:val="ro-RO"/>
              </w:rPr>
              <w:t xml:space="preserve"> bucăți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Descriere generală: </w:t>
            </w:r>
            <w:r>
              <w:rPr>
                <w:rFonts w:ascii="Times New Roman" w:hAnsi="Times New Roman" w:cs="Times New Roman"/>
                <w:lang w:val="ro-RO"/>
              </w:rPr>
              <w:t>Pix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120" w:line="240" w:lineRule="auto"/>
              <w:jc w:val="both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Detalii specifice </w:t>
            </w:r>
            <w:proofErr w:type="spellStart"/>
            <w:r w:rsidRPr="008A3F9F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 standarde tehnice minim acceptate de către Beneficiar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040702">
              <w:rPr>
                <w:rFonts w:ascii="Times New Roman" w:hAnsi="Times New Roman" w:cs="Times New Roman"/>
                <w:lang w:val="ro-RO"/>
              </w:rPr>
              <w:t xml:space="preserve">plastic sau metalic, </w:t>
            </w:r>
          </w:p>
          <w:p w:rsidR="000D49CD" w:rsidRPr="00040702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 w:rsidRPr="00040702">
              <w:rPr>
                <w:rFonts w:ascii="Times New Roman" w:hAnsi="Times New Roman" w:cs="Times New Roman"/>
                <w:lang w:val="ro-RO"/>
              </w:rPr>
              <w:t>culori acceptate: negru, verde, albastru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A3F9F">
              <w:rPr>
                <w:rFonts w:ascii="Times New Roman" w:hAnsi="Times New Roman" w:cs="Times New Roman"/>
                <w:b/>
                <w:lang w:val="ro-RO"/>
              </w:rPr>
              <w:t>5.</w:t>
            </w: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Denumire produs: </w:t>
            </w:r>
            <w:proofErr w:type="spellStart"/>
            <w:r w:rsidRPr="002D08FC">
              <w:rPr>
                <w:rFonts w:ascii="Times New Roman" w:hAnsi="Times New Roman" w:cs="Times New Roman"/>
                <w:b/>
                <w:i/>
                <w:lang w:val="ro-RO"/>
              </w:rPr>
              <w:t>Memory</w:t>
            </w:r>
            <w:proofErr w:type="spellEnd"/>
            <w:r w:rsidRPr="002D08FC">
              <w:rPr>
                <w:rFonts w:ascii="Times New Roman" w:hAnsi="Times New Roman" w:cs="Times New Roman"/>
                <w:b/>
                <w:i/>
                <w:lang w:val="ro-RO"/>
              </w:rPr>
              <w:t xml:space="preserve"> </w:t>
            </w:r>
            <w:proofErr w:type="spellStart"/>
            <w:r w:rsidRPr="002D08FC">
              <w:rPr>
                <w:rFonts w:ascii="Times New Roman" w:hAnsi="Times New Roman" w:cs="Times New Roman"/>
                <w:b/>
                <w:i/>
                <w:lang w:val="ro-RO"/>
              </w:rPr>
              <w:t>stick</w:t>
            </w:r>
            <w:proofErr w:type="spellEnd"/>
            <w:r>
              <w:rPr>
                <w:rFonts w:ascii="Times New Roman" w:hAnsi="Times New Roman" w:cs="Times New Roman"/>
                <w:b/>
                <w:i/>
                <w:lang w:val="ro-RO"/>
              </w:rPr>
              <w:t>– 60</w:t>
            </w:r>
            <w:r w:rsidRPr="008A3F9F">
              <w:rPr>
                <w:rFonts w:ascii="Times New Roman" w:hAnsi="Times New Roman" w:cs="Times New Roman"/>
                <w:b/>
                <w:i/>
                <w:lang w:val="ro-RO"/>
              </w:rPr>
              <w:t xml:space="preserve"> bucăți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8A3F9F" w:rsidRDefault="000D49CD" w:rsidP="000D49C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Descriere generală: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Memory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stick</w:t>
            </w:r>
            <w:proofErr w:type="spellEnd"/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  <w:tr w:rsidR="000D49CD" w:rsidRPr="008A3F9F" w:rsidTr="00F963B6">
        <w:tc>
          <w:tcPr>
            <w:tcW w:w="756" w:type="dxa"/>
          </w:tcPr>
          <w:p w:rsidR="000D49CD" w:rsidRPr="008A3F9F" w:rsidRDefault="000D49CD" w:rsidP="000D4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376" w:type="dxa"/>
            <w:vAlign w:val="bottom"/>
          </w:tcPr>
          <w:p w:rsidR="000D49CD" w:rsidRPr="002D08FC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Detalii specifice </w:t>
            </w:r>
            <w:proofErr w:type="spellStart"/>
            <w:r w:rsidRPr="008A3F9F">
              <w:rPr>
                <w:rFonts w:ascii="Times New Roman" w:hAnsi="Times New Roman" w:cs="Times New Roman"/>
                <w:i/>
                <w:lang w:val="ro-RO"/>
              </w:rPr>
              <w:t>şi</w:t>
            </w:r>
            <w:proofErr w:type="spellEnd"/>
            <w:r w:rsidRPr="008A3F9F">
              <w:rPr>
                <w:rFonts w:ascii="Times New Roman" w:hAnsi="Times New Roman" w:cs="Times New Roman"/>
                <w:i/>
                <w:lang w:val="ro-RO"/>
              </w:rPr>
              <w:t xml:space="preserve"> standarde tehnice minim acceptate de către Beneficiar </w:t>
            </w:r>
          </w:p>
          <w:p w:rsidR="000D49CD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capacitate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socare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D08FC">
              <w:rPr>
                <w:rFonts w:ascii="Times New Roman" w:hAnsi="Times New Roman" w:cs="Times New Roman"/>
                <w:lang w:val="ro-RO"/>
              </w:rPr>
              <w:t>32 GB</w:t>
            </w:r>
          </w:p>
          <w:p w:rsidR="000D49CD" w:rsidRPr="008A3F9F" w:rsidRDefault="000D49CD" w:rsidP="000D49CD">
            <w:pPr>
              <w:pStyle w:val="Listparagraf"/>
              <w:numPr>
                <w:ilvl w:val="0"/>
                <w:numId w:val="3"/>
              </w:numPr>
              <w:spacing w:after="0" w:line="240" w:lineRule="auto"/>
              <w:ind w:left="276" w:hanging="141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USB 3.0</w:t>
            </w:r>
          </w:p>
        </w:tc>
        <w:tc>
          <w:tcPr>
            <w:tcW w:w="4253" w:type="dxa"/>
          </w:tcPr>
          <w:p w:rsidR="000D49CD" w:rsidRPr="008A3F9F" w:rsidRDefault="000D49CD" w:rsidP="000D49CD">
            <w:pPr>
              <w:spacing w:after="0" w:line="240" w:lineRule="auto"/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</w:p>
        </w:tc>
      </w:tr>
    </w:tbl>
    <w:p w:rsidR="00F963B6" w:rsidRDefault="00F963B6" w:rsidP="001A352E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p w:rsidR="00F963B6" w:rsidRDefault="00F963B6" w:rsidP="001A352E">
      <w:pPr>
        <w:spacing w:after="0" w:line="240" w:lineRule="auto"/>
        <w:ind w:left="720" w:hanging="720"/>
        <w:jc w:val="both"/>
        <w:rPr>
          <w:rFonts w:cstheme="minorHAnsi"/>
          <w:i/>
          <w:color w:val="FF0000"/>
          <w:lang w:val="ro-RO"/>
        </w:rPr>
      </w:pPr>
    </w:p>
    <w:p w:rsidR="001A352E" w:rsidRPr="00A52C69" w:rsidRDefault="001A352E" w:rsidP="001A352E">
      <w:pPr>
        <w:spacing w:after="0" w:line="240" w:lineRule="auto"/>
        <w:rPr>
          <w:rFonts w:cstheme="minorHAnsi"/>
          <w:b/>
          <w:lang w:val="ro-RO"/>
        </w:rPr>
      </w:pPr>
    </w:p>
    <w:p w:rsidR="001A352E" w:rsidRPr="00A52C69" w:rsidRDefault="001A352E" w:rsidP="001A352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1A352E" w:rsidRPr="00A52C69" w:rsidRDefault="001A352E" w:rsidP="001A352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1A352E" w:rsidRPr="00A52C69" w:rsidRDefault="001A352E" w:rsidP="001A352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1A352E" w:rsidRPr="00A52C69" w:rsidRDefault="001A352E" w:rsidP="001A352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p w:rsidR="001A352E" w:rsidRPr="00A52C69" w:rsidRDefault="001A352E" w:rsidP="001A352E">
      <w:pPr>
        <w:spacing w:after="0" w:line="240" w:lineRule="auto"/>
        <w:ind w:left="720"/>
        <w:jc w:val="center"/>
        <w:rPr>
          <w:rFonts w:cstheme="minorHAnsi"/>
          <w:b/>
          <w:lang w:val="ro-RO"/>
        </w:rPr>
      </w:pPr>
    </w:p>
    <w:p w:rsidR="001A352E" w:rsidRPr="00A52C69" w:rsidRDefault="001A352E" w:rsidP="001A352E">
      <w:pPr>
        <w:spacing w:line="240" w:lineRule="auto"/>
        <w:rPr>
          <w:rFonts w:asciiTheme="majorHAnsi" w:hAnsiTheme="majorHAnsi"/>
          <w:i/>
          <w:lang w:val="ro-RO"/>
        </w:rPr>
      </w:pPr>
    </w:p>
    <w:p w:rsidR="003C24AC" w:rsidRDefault="003C24AC"/>
    <w:sectPr w:rsidR="003C24AC" w:rsidSect="0020422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5E" w:rsidRDefault="003C685E" w:rsidP="001A352E">
      <w:pPr>
        <w:spacing w:after="0" w:line="240" w:lineRule="auto"/>
      </w:pPr>
      <w:r>
        <w:separator/>
      </w:r>
    </w:p>
  </w:endnote>
  <w:endnote w:type="continuationSeparator" w:id="0">
    <w:p w:rsidR="003C685E" w:rsidRDefault="003C685E" w:rsidP="001A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5E" w:rsidRDefault="003C685E" w:rsidP="001A352E">
      <w:pPr>
        <w:spacing w:after="0" w:line="240" w:lineRule="auto"/>
      </w:pPr>
      <w:r>
        <w:separator/>
      </w:r>
    </w:p>
  </w:footnote>
  <w:footnote w:type="continuationSeparator" w:id="0">
    <w:p w:rsidR="003C685E" w:rsidRDefault="003C685E" w:rsidP="001A352E">
      <w:pPr>
        <w:spacing w:after="0" w:line="240" w:lineRule="auto"/>
      </w:pPr>
      <w:r>
        <w:continuationSeparator/>
      </w:r>
    </w:p>
  </w:footnote>
  <w:footnote w:id="1">
    <w:p w:rsidR="001A352E" w:rsidRPr="00CB44CF" w:rsidRDefault="001A352E" w:rsidP="001A352E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Referinnotdesubsol"/>
          <w:sz w:val="20"/>
        </w:rPr>
        <w:footnoteRef/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1A352E" w:rsidRPr="00CB44CF" w:rsidRDefault="001A352E" w:rsidP="001A352E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 xml:space="preserve">B -  </w:t>
      </w:r>
      <w:proofErr w:type="spellStart"/>
      <w:r w:rsidRPr="00CB44CF">
        <w:rPr>
          <w:i/>
          <w:sz w:val="20"/>
          <w:lang w:val="ro-RO"/>
        </w:rPr>
        <w:t>şi</w:t>
      </w:r>
      <w:proofErr w:type="spellEnd"/>
      <w:r w:rsidRPr="00CB44CF">
        <w:rPr>
          <w:i/>
          <w:sz w:val="20"/>
          <w:lang w:val="ro-RO"/>
        </w:rPr>
        <w:t xml:space="preserve">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1A352E" w:rsidRPr="00CB44CF" w:rsidRDefault="001A352E" w:rsidP="001A352E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CC1"/>
    <w:multiLevelType w:val="hybridMultilevel"/>
    <w:tmpl w:val="FDBCD3D6"/>
    <w:lvl w:ilvl="0" w:tplc="81DEC284">
      <w:start w:val="1"/>
      <w:numFmt w:val="decimal"/>
      <w:lvlText w:val="%1."/>
      <w:lvlJc w:val="left"/>
      <w:pPr>
        <w:ind w:left="900" w:hanging="54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229E3"/>
    <w:multiLevelType w:val="hybridMultilevel"/>
    <w:tmpl w:val="4A3EBF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E000B"/>
    <w:multiLevelType w:val="hybridMultilevel"/>
    <w:tmpl w:val="A69419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52E"/>
    <w:rsid w:val="000D49CD"/>
    <w:rsid w:val="001040CA"/>
    <w:rsid w:val="00157C73"/>
    <w:rsid w:val="0019714B"/>
    <w:rsid w:val="001A352E"/>
    <w:rsid w:val="001B3588"/>
    <w:rsid w:val="001F278A"/>
    <w:rsid w:val="00204220"/>
    <w:rsid w:val="00236F31"/>
    <w:rsid w:val="00374008"/>
    <w:rsid w:val="003C24AC"/>
    <w:rsid w:val="003C685E"/>
    <w:rsid w:val="00447567"/>
    <w:rsid w:val="004567DB"/>
    <w:rsid w:val="00461BEA"/>
    <w:rsid w:val="00482B32"/>
    <w:rsid w:val="004A0DD9"/>
    <w:rsid w:val="004A2CA4"/>
    <w:rsid w:val="004B4387"/>
    <w:rsid w:val="006E7D8C"/>
    <w:rsid w:val="0073711E"/>
    <w:rsid w:val="0079600F"/>
    <w:rsid w:val="007E2170"/>
    <w:rsid w:val="007E666E"/>
    <w:rsid w:val="008176E5"/>
    <w:rsid w:val="008356AC"/>
    <w:rsid w:val="008A0E51"/>
    <w:rsid w:val="008D7116"/>
    <w:rsid w:val="009B38FB"/>
    <w:rsid w:val="009C4362"/>
    <w:rsid w:val="00A16B14"/>
    <w:rsid w:val="00B009BD"/>
    <w:rsid w:val="00B35C8E"/>
    <w:rsid w:val="00B9482F"/>
    <w:rsid w:val="00BB2F8C"/>
    <w:rsid w:val="00D00323"/>
    <w:rsid w:val="00D265D7"/>
    <w:rsid w:val="00D577AE"/>
    <w:rsid w:val="00D62267"/>
    <w:rsid w:val="00F604B1"/>
    <w:rsid w:val="00F9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601A60-36E7-44DB-B2BA-7B7DB8E3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2E"/>
    <w:pPr>
      <w:spacing w:after="200" w:line="276" w:lineRule="auto"/>
    </w:pPr>
    <w:rPr>
      <w:rFonts w:asciiTheme="minorHAnsi" w:hAnsiTheme="minorHAnsi"/>
      <w:sz w:val="22"/>
    </w:rPr>
  </w:style>
  <w:style w:type="paragraph" w:styleId="Titlu4">
    <w:name w:val="heading 4"/>
    <w:basedOn w:val="Normal"/>
    <w:next w:val="Normal"/>
    <w:link w:val="Titlu4Caracter"/>
    <w:unhideWhenUsed/>
    <w:qFormat/>
    <w:rsid w:val="001A35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lu7">
    <w:name w:val="heading 7"/>
    <w:basedOn w:val="Normal"/>
    <w:next w:val="Normal"/>
    <w:link w:val="Titlu7Caracter"/>
    <w:qFormat/>
    <w:rsid w:val="001A35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A352E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</w:rPr>
  </w:style>
  <w:style w:type="character" w:customStyle="1" w:styleId="Titlu7Caracter">
    <w:name w:val="Titlu 7 Caracter"/>
    <w:basedOn w:val="Fontdeparagrafimplicit"/>
    <w:link w:val="Titlu7"/>
    <w:rsid w:val="001A352E"/>
    <w:rPr>
      <w:rFonts w:eastAsia="Times New Roman" w:cs="Times New Roman"/>
      <w:szCs w:val="24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TextnotdesubsolCaracter"/>
    <w:qFormat/>
    <w:rsid w:val="001A3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basedOn w:val="Fontdeparagrafimplicit"/>
    <w:link w:val="Textnotdesubsol"/>
    <w:rsid w:val="001A352E"/>
    <w:rPr>
      <w:rFonts w:eastAsia="Times New Roman" w:cs="Times New Roman"/>
      <w:sz w:val="20"/>
      <w:szCs w:val="20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Fontdeparagrafimplicit"/>
    <w:uiPriority w:val="99"/>
    <w:qFormat/>
    <w:rsid w:val="001A352E"/>
    <w:rPr>
      <w:vertAlign w:val="superscript"/>
    </w:rPr>
  </w:style>
  <w:style w:type="character" w:styleId="Hyperlink">
    <w:name w:val="Hyperlink"/>
    <w:basedOn w:val="Fontdeparagrafimplicit"/>
    <w:uiPriority w:val="99"/>
    <w:rsid w:val="001A352E"/>
    <w:rPr>
      <w:color w:val="0000FF"/>
      <w:u w:val="single"/>
    </w:rPr>
  </w:style>
  <w:style w:type="paragraph" w:customStyle="1" w:styleId="ChapterNumber">
    <w:name w:val="ChapterNumber"/>
    <w:rsid w:val="001A352E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 w:val="22"/>
      <w:szCs w:val="20"/>
    </w:rPr>
  </w:style>
  <w:style w:type="paragraph" w:styleId="Listparagraf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fCaracter"/>
    <w:uiPriority w:val="99"/>
    <w:qFormat/>
    <w:rsid w:val="00D62267"/>
    <w:pPr>
      <w:ind w:left="720"/>
      <w:contextualSpacing/>
    </w:pPr>
  </w:style>
  <w:style w:type="character" w:customStyle="1" w:styleId="ListparagrafCaracter">
    <w:name w:val="Listă paragraf Caracter"/>
    <w:aliases w:val="List_Paragraph Caracter,Multilevel para_II Caracter,List Paragraph1 Caracter,List Paragraph (numbered (a)) Caracter,Numbered list Caracter,Akapit z listą BS Caracter,List Paragraph 1 Caracter,Forth level Caracter,Bullet1 Caracter"/>
    <w:basedOn w:val="Fontdeparagrafimplicit"/>
    <w:link w:val="Listparagraf"/>
    <w:uiPriority w:val="99"/>
    <w:locked/>
    <w:rsid w:val="00D62267"/>
    <w:rPr>
      <w:rFonts w:asciiTheme="minorHAnsi" w:hAnsiTheme="minorHAnsi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3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2018-02-15T07:56:00Z</cp:lastPrinted>
  <dcterms:created xsi:type="dcterms:W3CDTF">2018-02-09T12:41:00Z</dcterms:created>
  <dcterms:modified xsi:type="dcterms:W3CDTF">2021-07-02T08:14:00Z</dcterms:modified>
</cp:coreProperties>
</file>